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60" w:firstLineChars="50"/>
        <w:jc w:val="center"/>
        <w:rPr>
          <w:rFonts w:hint="eastAsia" w:ascii="黑体" w:hAnsi="黑体" w:eastAsia="黑体" w:cs="黑体"/>
          <w:bCs/>
          <w:sz w:val="40"/>
          <w:szCs w:val="40"/>
          <w:lang w:eastAsia="zh-CN"/>
        </w:rPr>
      </w:pPr>
      <w:bookmarkStart w:id="1" w:name="_GoBack"/>
      <w:r>
        <w:rPr>
          <w:rFonts w:hint="eastAsia" w:ascii="黑体" w:hAnsi="黑体" w:eastAsia="黑体" w:cs="黑体"/>
          <w:bCs/>
          <w:sz w:val="32"/>
          <w:szCs w:val="32"/>
        </w:rPr>
        <w:t>宁德市</w:t>
      </w:r>
      <w:r>
        <w:rPr>
          <w:rFonts w:hint="eastAsia" w:ascii="黑体" w:hAnsi="黑体" w:eastAsia="黑体" w:cs="黑体"/>
          <w:bCs/>
          <w:sz w:val="32"/>
          <w:szCs w:val="32"/>
          <w:lang w:val="en-US" w:eastAsia="zh-CN"/>
        </w:rPr>
        <w:t>第</w:t>
      </w:r>
      <w:r>
        <w:rPr>
          <w:rFonts w:hint="eastAsia" w:ascii="黑体" w:hAnsi="黑体" w:eastAsia="黑体" w:cs="黑体"/>
          <w:bCs/>
          <w:sz w:val="32"/>
          <w:szCs w:val="32"/>
        </w:rPr>
        <w:t>五中</w:t>
      </w:r>
      <w:r>
        <w:rPr>
          <w:rFonts w:hint="eastAsia" w:ascii="黑体" w:hAnsi="黑体" w:eastAsia="黑体" w:cs="黑体"/>
          <w:bCs/>
          <w:sz w:val="32"/>
          <w:szCs w:val="32"/>
          <w:lang w:val="en-US" w:eastAsia="zh-CN"/>
        </w:rPr>
        <w:t>学校园</w:t>
      </w:r>
      <w:r>
        <w:rPr>
          <w:rFonts w:hint="eastAsia" w:ascii="黑体" w:hAnsi="黑体" w:eastAsia="黑体" w:cs="黑体"/>
          <w:bCs/>
          <w:sz w:val="32"/>
          <w:szCs w:val="32"/>
        </w:rPr>
        <w:t>消防维保</w:t>
      </w:r>
      <w:r>
        <w:rPr>
          <w:rFonts w:hint="eastAsia" w:ascii="黑体" w:hAnsi="黑体" w:eastAsia="黑体" w:cs="黑体"/>
          <w:bCs/>
          <w:sz w:val="32"/>
          <w:szCs w:val="32"/>
          <w:lang w:val="en-US" w:eastAsia="zh-CN"/>
        </w:rPr>
        <w:t>项目</w:t>
      </w:r>
      <w:r>
        <w:rPr>
          <w:rFonts w:hint="eastAsia" w:ascii="黑体" w:hAnsi="黑体" w:eastAsia="黑体" w:cs="黑体"/>
          <w:bCs/>
          <w:sz w:val="32"/>
          <w:szCs w:val="32"/>
        </w:rPr>
        <w:t>询价</w:t>
      </w:r>
      <w:r>
        <w:rPr>
          <w:rFonts w:hint="eastAsia" w:ascii="黑体" w:hAnsi="黑体" w:eastAsia="黑体" w:cs="黑体"/>
          <w:bCs/>
          <w:sz w:val="32"/>
          <w:szCs w:val="32"/>
          <w:lang w:val="en-US" w:eastAsia="zh-CN"/>
        </w:rPr>
        <w:t>公告</w:t>
      </w:r>
    </w:p>
    <w:p>
      <w:pPr>
        <w:keepNext w:val="0"/>
        <w:keepLines w:val="0"/>
        <w:pageBreakBefore w:val="0"/>
        <w:widowControl w:val="0"/>
        <w:kinsoku/>
        <w:wordWrap/>
        <w:overflowPunct/>
        <w:topLinePunct w:val="0"/>
        <w:autoSpaceDE/>
        <w:autoSpaceDN/>
        <w:bidi w:val="0"/>
        <w:adjustRightInd/>
        <w:spacing w:line="500" w:lineRule="exact"/>
        <w:ind w:left="0" w:firstLine="600" w:firstLineChars="200"/>
        <w:textAlignment w:val="auto"/>
        <w:rPr>
          <w:rFonts w:hint="eastAsia" w:ascii="仿宋" w:hAnsi="仿宋" w:eastAsia="仿宋" w:cs="仿宋"/>
          <w:sz w:val="30"/>
          <w:szCs w:val="30"/>
        </w:rPr>
      </w:pPr>
      <w:bookmarkStart w:id="0" w:name="_Toc234382578"/>
    </w:p>
    <w:bookmarkEnd w:id="0"/>
    <w:p>
      <w:pPr>
        <w:keepNext w:val="0"/>
        <w:keepLines w:val="0"/>
        <w:pageBreakBefore w:val="0"/>
        <w:widowControl w:val="0"/>
        <w:tabs>
          <w:tab w:val="left" w:pos="2955"/>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为加强我校消防安全管理，</w:t>
      </w:r>
      <w:r>
        <w:rPr>
          <w:rFonts w:hint="eastAsia" w:ascii="宋体" w:hAnsi="宋体" w:eastAsia="宋体" w:cs="宋体"/>
          <w:sz w:val="21"/>
          <w:szCs w:val="21"/>
        </w:rPr>
        <w:t>根据</w:t>
      </w:r>
      <w:r>
        <w:rPr>
          <w:rFonts w:hint="eastAsia" w:ascii="宋体" w:hAnsi="宋体" w:cs="宋体"/>
          <w:sz w:val="21"/>
          <w:szCs w:val="21"/>
          <w:lang w:val="en-US" w:eastAsia="zh-CN"/>
        </w:rPr>
        <w:t>学校</w:t>
      </w:r>
      <w:r>
        <w:rPr>
          <w:rFonts w:hint="eastAsia" w:ascii="宋体" w:hAnsi="宋体" w:eastAsia="宋体" w:cs="宋体"/>
          <w:sz w:val="21"/>
          <w:szCs w:val="21"/>
          <w:lang w:val="en-US" w:eastAsia="zh-CN"/>
        </w:rPr>
        <w:t>研究</w:t>
      </w:r>
      <w:r>
        <w:rPr>
          <w:rFonts w:hint="eastAsia" w:ascii="宋体" w:hAnsi="宋体" w:eastAsia="宋体" w:cs="宋体"/>
          <w:sz w:val="21"/>
          <w:szCs w:val="21"/>
        </w:rPr>
        <w:t>决定，</w:t>
      </w:r>
      <w:r>
        <w:rPr>
          <w:rFonts w:hint="eastAsia" w:ascii="宋体" w:hAnsi="宋体" w:eastAsia="宋体" w:cs="宋体"/>
          <w:sz w:val="21"/>
          <w:szCs w:val="21"/>
          <w:lang w:val="en-US" w:eastAsia="zh-CN"/>
        </w:rPr>
        <w:t>将校内消防设施设备委托有资质的专业公司进行</w:t>
      </w:r>
      <w:r>
        <w:rPr>
          <w:rFonts w:hint="eastAsia" w:ascii="宋体" w:hAnsi="宋体" w:cs="宋体"/>
          <w:sz w:val="21"/>
          <w:szCs w:val="21"/>
          <w:lang w:val="en-US" w:eastAsia="zh-CN"/>
        </w:rPr>
        <w:t>维保。</w:t>
      </w:r>
      <w:r>
        <w:rPr>
          <w:rFonts w:hint="eastAsia" w:ascii="宋体" w:hAnsi="宋体" w:eastAsia="宋体" w:cs="宋体"/>
          <w:sz w:val="21"/>
          <w:szCs w:val="21"/>
        </w:rPr>
        <w:t>现邀请有意向</w:t>
      </w:r>
      <w:r>
        <w:rPr>
          <w:rFonts w:hint="eastAsia" w:ascii="宋体" w:hAnsi="宋体" w:cs="宋体"/>
          <w:sz w:val="21"/>
          <w:szCs w:val="21"/>
          <w:lang w:eastAsia="zh-CN"/>
        </w:rPr>
        <w:t>、</w:t>
      </w:r>
      <w:r>
        <w:rPr>
          <w:rFonts w:hint="eastAsia" w:ascii="宋体" w:hAnsi="宋体" w:cs="宋体"/>
          <w:sz w:val="21"/>
          <w:szCs w:val="21"/>
          <w:lang w:val="en-US" w:eastAsia="zh-CN"/>
        </w:rPr>
        <w:t>有资质的公司</w:t>
      </w:r>
      <w:r>
        <w:rPr>
          <w:rFonts w:hint="eastAsia" w:ascii="宋体" w:hAnsi="宋体" w:eastAsia="宋体" w:cs="宋体"/>
          <w:sz w:val="21"/>
          <w:szCs w:val="21"/>
        </w:rPr>
        <w:t>按照要求准备完整资料准时参加报价。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1.经国家事业单位登记管理局或工商行政管理局批准，依法成立的事业或企业单位；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2.消防技术服务机构已纳入福建省消防救援总队“技术服务信息平台”动态监管系统并实施统一管理；主管登记机关核发的营业执照中经营范围必须有消防设施检测许可的。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二、维保内容</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eastAsia="宋体"/>
          <w:lang w:val="en-US" w:eastAsia="zh-CN"/>
        </w:rPr>
      </w:pPr>
      <w:r>
        <w:rPr>
          <w:rFonts w:hint="eastAsia"/>
          <w:lang w:val="en-US" w:eastAsia="zh-CN"/>
        </w:rPr>
        <w:t>(一）范围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1.室外操场；2.消防通道；3.消防水池；4.建筑装饰防火；5.建筑内部防火；6.防火分隔；7. 电气火灾监控系统;8.厨房防火;9.安全疏散;10.消防电梯;11.防火卷帘、防火门、防火窗;12.消火栓系统;13.自动喷水灭火系统;14.火灾自动报警系统;15.防排烟系统及通风;16.消防电气;17.建筑灭火器;18.泡沫灭火系统;19.气体灭火系统;20.其他灭火设施等。明细如下：</w:t>
      </w:r>
    </w:p>
    <w:tbl>
      <w:tblPr>
        <w:tblStyle w:val="7"/>
        <w:tblpPr w:leftFromText="180" w:rightFromText="180" w:vertAnchor="text" w:horzAnchor="page" w:tblpX="1645" w:tblpY="260"/>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05"/>
        <w:gridCol w:w="4440"/>
        <w:gridCol w:w="112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60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场所</w:t>
            </w:r>
          </w:p>
        </w:tc>
        <w:tc>
          <w:tcPr>
            <w:tcW w:w="444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建筑</w:t>
            </w:r>
            <w:r>
              <w:rPr>
                <w:rFonts w:hint="eastAsia" w:ascii="宋体" w:hAnsi="宋体" w:eastAsia="宋体" w:cs="宋体"/>
                <w:sz w:val="21"/>
                <w:szCs w:val="21"/>
              </w:rPr>
              <w:t>面积</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教学楼实验楼</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消防起泵按钮系统、室内消火栓、室外消火栓、应急照明、应急疏散指示、灭火器</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1084</w:t>
            </w:r>
            <w:r>
              <w:rPr>
                <w:rFonts w:hint="eastAsia" w:ascii="宋体" w:hAnsi="宋体" w:eastAsia="宋体" w:cs="宋体"/>
                <w:sz w:val="21"/>
                <w:szCs w:val="21"/>
                <w:lang w:val="en-US" w:eastAsia="zh-CN"/>
              </w:rPr>
              <w:t>5</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办公综合楼</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室内消火栓、室外消火栓、应急照明、应急疏散指示、灭火器、火灾自动报警系统、防火门监控系统、气体灭火系统、排烟送风系统、电气火灾监控系统</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8135</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地上部分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lang w:val="en-US" w:eastAsia="zh-CN"/>
              </w:rP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消防水池、消防泵房、电气控制系统</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3000</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食堂礼堂室内篮球场</w:t>
            </w:r>
            <w:r>
              <w:rPr>
                <w:rFonts w:hint="eastAsia" w:ascii="宋体" w:hAnsi="宋体" w:eastAsia="宋体" w:cs="宋体"/>
                <w:sz w:val="21"/>
                <w:szCs w:val="21"/>
                <w:lang w:val="en-US" w:eastAsia="zh-CN"/>
              </w:rPr>
              <w:t>综合楼</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室内消火栓、室外消火栓、应急照明、应急疏散指示、灭火器、消防起泵按钮系统、厨房感温探测系统</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3554</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学生宿舍楼</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室内消火栓、室外消火栓、应急照明、应急疏散指示、灭火器、火灾自动报警系统、电气火灾监控系统</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672</w:t>
            </w:r>
            <w:r>
              <w:rPr>
                <w:rFonts w:hint="eastAsia" w:ascii="宋体" w:hAnsi="宋体" w:eastAsia="宋体" w:cs="宋体"/>
                <w:sz w:val="21"/>
                <w:szCs w:val="21"/>
                <w:lang w:val="en-US" w:eastAsia="zh-CN"/>
              </w:rPr>
              <w:t>4</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男</w:t>
            </w:r>
            <w:r>
              <w:rPr>
                <w:rFonts w:hint="eastAsia" w:ascii="宋体" w:hAnsi="宋体" w:eastAsia="宋体" w:cs="宋体"/>
                <w:sz w:val="21"/>
                <w:szCs w:val="21"/>
              </w:rPr>
              <w:t>生宿舍楼</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室内消火栓、室外消火栓、应急照明、应急疏散指示、灭火器、火灾自动报警系统、电气火灾监控系统</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5220</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综合图书楼</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内消火栓、室外消火栓、应急照明、应急疏散指示、灭火器、火灾自动报警系统、排烟送风系统、电气火灾监控系统</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5076</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室外</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室外管网、室外消火栓、消防车取水口</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不计</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4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11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42553</w:t>
            </w:r>
          </w:p>
        </w:tc>
        <w:tc>
          <w:tcPr>
            <w:tcW w:w="94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注：上述维保内容以经现场实际涉及的相关</w:t>
      </w:r>
      <w:r>
        <w:rPr>
          <w:rFonts w:hint="eastAsia" w:ascii="宋体" w:hAnsi="宋体" w:cs="宋体"/>
          <w:sz w:val="21"/>
          <w:szCs w:val="21"/>
          <w:lang w:val="en-US" w:eastAsia="zh-CN"/>
        </w:rPr>
        <w:t>项目</w:t>
      </w:r>
      <w:r>
        <w:rPr>
          <w:rFonts w:hint="eastAsia" w:ascii="宋体" w:hAnsi="宋体" w:eastAsia="宋体" w:cs="宋体"/>
          <w:sz w:val="21"/>
          <w:szCs w:val="21"/>
        </w:rPr>
        <w:t>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22" w:firstLineChars="200"/>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（二）维保服务标准及要求：符合并达到</w:t>
      </w:r>
      <w:r>
        <w:rPr>
          <w:rFonts w:hint="eastAsia" w:ascii="宋体" w:hAnsi="宋体" w:eastAsia="宋体" w:cs="宋体"/>
          <w:b/>
          <w:bCs/>
          <w:sz w:val="21"/>
          <w:szCs w:val="21"/>
        </w:rPr>
        <w:t>福建省消防救援总队“技术服务信息平台”</w:t>
      </w:r>
      <w:r>
        <w:rPr>
          <w:rFonts w:hint="eastAsia" w:ascii="宋体" w:hAnsi="宋体" w:eastAsia="宋体" w:cs="宋体"/>
          <w:b/>
          <w:bCs/>
          <w:color w:val="000000"/>
          <w:kern w:val="0"/>
          <w:sz w:val="21"/>
          <w:szCs w:val="21"/>
          <w:lang w:val="en-US" w:eastAsia="zh-CN"/>
        </w:rPr>
        <w:t>服务</w:t>
      </w:r>
      <w:r>
        <w:rPr>
          <w:rFonts w:hint="eastAsia" w:ascii="宋体" w:hAnsi="宋体" w:cs="宋体"/>
          <w:b/>
          <w:bCs/>
          <w:color w:val="000000"/>
          <w:kern w:val="0"/>
          <w:sz w:val="21"/>
          <w:szCs w:val="21"/>
          <w:lang w:val="en-US" w:eastAsia="zh-CN"/>
        </w:rPr>
        <w:t>技术</w:t>
      </w:r>
      <w:r>
        <w:rPr>
          <w:rFonts w:hint="eastAsia" w:ascii="宋体" w:hAnsi="宋体" w:eastAsia="宋体" w:cs="宋体"/>
          <w:b/>
          <w:bCs/>
          <w:color w:val="000000"/>
          <w:kern w:val="0"/>
          <w:sz w:val="21"/>
          <w:szCs w:val="21"/>
          <w:lang w:val="en-US" w:eastAsia="zh-CN"/>
        </w:rPr>
        <w:t>标准</w:t>
      </w:r>
      <w:r>
        <w:rPr>
          <w:rFonts w:hint="eastAsia" w:ascii="宋体" w:hAnsi="宋体" w:cs="宋体"/>
          <w:b/>
          <w:bCs/>
          <w:color w:val="000000"/>
          <w:kern w:val="0"/>
          <w:sz w:val="21"/>
          <w:szCs w:val="21"/>
          <w:lang w:val="en-US" w:eastAsia="zh-CN"/>
        </w:rPr>
        <w:t>及要求</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cs="宋体"/>
          <w:sz w:val="21"/>
          <w:szCs w:val="21"/>
          <w:lang w:val="en-US" w:eastAsia="zh-CN"/>
        </w:rPr>
        <w:t>最高控制价</w:t>
      </w:r>
      <w:r>
        <w:rPr>
          <w:rFonts w:hint="eastAsia" w:ascii="宋体" w:hAnsi="宋体" w:eastAsia="宋体" w:cs="宋体"/>
          <w:sz w:val="21"/>
          <w:szCs w:val="21"/>
        </w:rPr>
        <w:t>及</w:t>
      </w:r>
      <w:r>
        <w:rPr>
          <w:rFonts w:hint="eastAsia" w:ascii="宋体" w:hAnsi="宋体" w:cs="宋体"/>
          <w:sz w:val="21"/>
          <w:szCs w:val="21"/>
          <w:lang w:val="en-US" w:eastAsia="zh-CN"/>
        </w:rPr>
        <w:t>选取</w:t>
      </w:r>
      <w:r>
        <w:rPr>
          <w:rFonts w:hint="eastAsia" w:ascii="宋体" w:hAnsi="宋体" w:eastAsia="宋体" w:cs="宋体"/>
          <w:sz w:val="21"/>
          <w:szCs w:val="21"/>
        </w:rPr>
        <w:t>方式</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最高控制价</w:t>
      </w:r>
      <w:r>
        <w:rPr>
          <w:rFonts w:hint="eastAsia" w:ascii="宋体" w:hAnsi="宋体" w:eastAsia="宋体" w:cs="宋体"/>
          <w:sz w:val="21"/>
          <w:szCs w:val="21"/>
        </w:rPr>
        <w:t>：</w:t>
      </w:r>
      <w:r>
        <w:rPr>
          <w:rFonts w:hint="eastAsia" w:ascii="宋体" w:hAnsi="宋体" w:cs="宋体"/>
          <w:sz w:val="21"/>
          <w:szCs w:val="21"/>
          <w:lang w:val="en-US" w:eastAsia="zh-CN"/>
        </w:rPr>
        <w:t>本项目最高</w:t>
      </w:r>
      <w:r>
        <w:rPr>
          <w:rFonts w:hint="eastAsia" w:ascii="宋体" w:hAnsi="宋体" w:eastAsia="宋体" w:cs="宋体"/>
          <w:sz w:val="21"/>
          <w:szCs w:val="21"/>
        </w:rPr>
        <w:t>控制价</w:t>
      </w:r>
      <w:r>
        <w:rPr>
          <w:rFonts w:hint="eastAsia" w:ascii="宋体" w:hAnsi="宋体" w:cs="宋体"/>
          <w:sz w:val="21"/>
          <w:szCs w:val="21"/>
          <w:lang w:val="en-US" w:eastAsia="zh-CN"/>
        </w:rPr>
        <w:t>50000</w:t>
      </w:r>
      <w:r>
        <w:rPr>
          <w:rFonts w:hint="eastAsia" w:ascii="宋体" w:hAnsi="宋体" w:eastAsia="宋体" w:cs="宋体"/>
          <w:sz w:val="21"/>
          <w:szCs w:val="21"/>
          <w:lang w:val="en-US" w:eastAsia="zh-CN"/>
        </w:rPr>
        <w:t>元/年</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2.选取方式：取最低报价方式确定。</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四、支付条款</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分期支付，每三个月为一期，支付时间为每期最后一个月，</w:t>
      </w:r>
      <w:r>
        <w:rPr>
          <w:rFonts w:hint="eastAsia" w:ascii="宋体" w:hAnsi="宋体" w:eastAsia="宋体" w:cs="宋体"/>
          <w:sz w:val="21"/>
          <w:szCs w:val="21"/>
        </w:rPr>
        <w:t>乙方必须提供</w:t>
      </w:r>
      <w:r>
        <w:rPr>
          <w:rFonts w:hint="eastAsia" w:ascii="宋体" w:hAnsi="宋体" w:cs="宋体"/>
          <w:sz w:val="21"/>
          <w:szCs w:val="21"/>
          <w:lang w:val="en-US" w:eastAsia="zh-CN"/>
        </w:rPr>
        <w:t>维保记录单和等</w:t>
      </w:r>
      <w:r>
        <w:rPr>
          <w:rFonts w:hint="eastAsia" w:ascii="宋体" w:hAnsi="宋体" w:eastAsia="宋体" w:cs="宋体"/>
          <w:sz w:val="21"/>
          <w:szCs w:val="21"/>
        </w:rPr>
        <w:t>额有效的发票。</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五、资料相关要求</w:t>
      </w:r>
      <w:r>
        <w:rPr>
          <w:rFonts w:hint="eastAsia" w:ascii="宋体" w:hAnsi="宋体" w:eastAsia="宋体" w:cs="宋体"/>
          <w:sz w:val="21"/>
          <w:szCs w:val="21"/>
          <w:lang w:eastAsia="zh-CN"/>
        </w:rPr>
        <w:t>（</w:t>
      </w:r>
      <w:r>
        <w:rPr>
          <w:rFonts w:hint="eastAsia" w:ascii="宋体" w:hAnsi="宋体" w:eastAsia="宋体" w:cs="宋体"/>
          <w:sz w:val="21"/>
          <w:szCs w:val="21"/>
        </w:rPr>
        <w:t>投标资料密封递交</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.营业执照（副本）复印件加盖单位公章；</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2.提供在</w:t>
      </w:r>
      <w:r>
        <w:rPr>
          <w:rFonts w:hint="eastAsia" w:ascii="宋体" w:hAnsi="宋体" w:eastAsia="宋体" w:cs="宋体"/>
          <w:sz w:val="21"/>
          <w:szCs w:val="21"/>
        </w:rPr>
        <w:t>福建省消防救援总队“技术服务信息平台”动态监管系统</w:t>
      </w:r>
      <w:r>
        <w:rPr>
          <w:rFonts w:hint="eastAsia" w:ascii="宋体" w:hAnsi="宋体" w:cs="宋体"/>
          <w:sz w:val="21"/>
          <w:szCs w:val="21"/>
          <w:lang w:val="en-US" w:eastAsia="zh-CN"/>
        </w:rPr>
        <w:t>可查询材料并截图（加盖公章）；</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.单位介绍信或授权委托书；</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4.法人/授权委托人身份证复印件</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.报价表并加盖单位公章；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六、递交</w:t>
      </w:r>
      <w:r>
        <w:rPr>
          <w:rFonts w:hint="eastAsia" w:ascii="宋体" w:hAnsi="宋体" w:cs="宋体"/>
          <w:bCs/>
          <w:sz w:val="21"/>
          <w:szCs w:val="21"/>
          <w:lang w:val="en-US" w:eastAsia="zh-CN"/>
        </w:rPr>
        <w:t>材料</w:t>
      </w:r>
      <w:r>
        <w:rPr>
          <w:rFonts w:hint="eastAsia" w:ascii="宋体" w:hAnsi="宋体" w:eastAsia="宋体" w:cs="宋体"/>
          <w:bCs/>
          <w:sz w:val="21"/>
          <w:szCs w:val="21"/>
        </w:rPr>
        <w:t>的时间与地点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lang w:val="en-US" w:eastAsia="zh-CN"/>
        </w:rPr>
      </w:pPr>
      <w:r>
        <w:rPr>
          <w:rFonts w:hint="eastAsia" w:ascii="宋体" w:hAnsi="宋体" w:eastAsia="宋体" w:cs="宋体"/>
          <w:sz w:val="21"/>
          <w:szCs w:val="21"/>
        </w:rPr>
        <w:t>时间：</w:t>
      </w:r>
      <w:r>
        <w:rPr>
          <w:rFonts w:hint="eastAsia" w:ascii="宋体" w:hAnsi="宋体" w:cs="宋体"/>
          <w:sz w:val="21"/>
          <w:szCs w:val="21"/>
          <w:lang w:val="en-US" w:eastAsia="zh-CN"/>
        </w:rPr>
        <w:t>截止2024</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 xml:space="preserve"> 23</w:t>
      </w:r>
      <w:r>
        <w:rPr>
          <w:rFonts w:hint="eastAsia" w:ascii="宋体" w:hAnsi="宋体" w:eastAsia="宋体" w:cs="宋体"/>
          <w:sz w:val="21"/>
          <w:szCs w:val="21"/>
        </w:rPr>
        <w:t>日</w:t>
      </w:r>
      <w:r>
        <w:rPr>
          <w:rFonts w:hint="eastAsia" w:ascii="宋体" w:hAnsi="宋体" w:cs="宋体"/>
          <w:sz w:val="21"/>
          <w:szCs w:val="21"/>
          <w:lang w:val="en-US" w:eastAsia="zh-CN"/>
        </w:rPr>
        <w:t>上</w:t>
      </w:r>
      <w:r>
        <w:rPr>
          <w:rFonts w:hint="eastAsia" w:ascii="宋体" w:hAnsi="宋体" w:eastAsia="宋体" w:cs="宋体"/>
          <w:sz w:val="21"/>
          <w:szCs w:val="21"/>
        </w:rPr>
        <w:t>午</w:t>
      </w:r>
      <w:r>
        <w:rPr>
          <w:rFonts w:hint="eastAsia" w:ascii="宋体" w:hAnsi="宋体" w:cs="宋体"/>
          <w:sz w:val="21"/>
          <w:szCs w:val="21"/>
          <w:lang w:val="en-US" w:eastAsia="zh-CN"/>
        </w:rPr>
        <w:t>9</w:t>
      </w:r>
      <w:r>
        <w:rPr>
          <w:rFonts w:hint="eastAsia" w:ascii="宋体" w:hAnsi="宋体" w:eastAsia="宋体" w:cs="宋体"/>
          <w:sz w:val="21"/>
          <w:szCs w:val="21"/>
        </w:rPr>
        <w:t>：00</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地点：宁德市五中会议室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七</w:t>
      </w:r>
      <w:r>
        <w:rPr>
          <w:rFonts w:hint="eastAsia" w:ascii="宋体" w:hAnsi="宋体" w:eastAsia="宋体" w:cs="宋体"/>
          <w:bCs/>
          <w:sz w:val="21"/>
          <w:szCs w:val="21"/>
        </w:rPr>
        <w:t>、</w:t>
      </w:r>
      <w:r>
        <w:rPr>
          <w:rFonts w:hint="eastAsia" w:ascii="宋体" w:hAnsi="宋体" w:cs="宋体"/>
          <w:bCs/>
          <w:sz w:val="21"/>
          <w:szCs w:val="21"/>
          <w:lang w:val="en-US" w:eastAsia="zh-CN"/>
        </w:rPr>
        <w:t>询价</w:t>
      </w:r>
      <w:r>
        <w:rPr>
          <w:rFonts w:hint="eastAsia" w:ascii="宋体" w:hAnsi="宋体" w:eastAsia="宋体" w:cs="宋体"/>
          <w:bCs/>
          <w:sz w:val="21"/>
          <w:szCs w:val="21"/>
        </w:rPr>
        <w:t>的时间与地点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lang w:val="en-US" w:eastAsia="zh-CN"/>
        </w:rPr>
      </w:pPr>
      <w:r>
        <w:rPr>
          <w:rFonts w:hint="eastAsia" w:ascii="宋体" w:hAnsi="宋体" w:eastAsia="宋体" w:cs="宋体"/>
          <w:sz w:val="21"/>
          <w:szCs w:val="21"/>
        </w:rPr>
        <w:t>时间：</w:t>
      </w:r>
      <w:r>
        <w:rPr>
          <w:rFonts w:hint="eastAsia" w:ascii="宋体" w:hAnsi="宋体" w:cs="宋体"/>
          <w:sz w:val="21"/>
          <w:szCs w:val="21"/>
          <w:lang w:val="en-US" w:eastAsia="zh-CN"/>
        </w:rPr>
        <w:t>2024</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 xml:space="preserve"> 23</w:t>
      </w:r>
      <w:r>
        <w:rPr>
          <w:rFonts w:hint="eastAsia" w:ascii="宋体" w:hAnsi="宋体" w:eastAsia="宋体" w:cs="宋体"/>
          <w:sz w:val="21"/>
          <w:szCs w:val="21"/>
        </w:rPr>
        <w:t>日</w:t>
      </w:r>
      <w:r>
        <w:rPr>
          <w:rFonts w:hint="eastAsia" w:ascii="宋体" w:hAnsi="宋体" w:cs="宋体"/>
          <w:sz w:val="21"/>
          <w:szCs w:val="21"/>
          <w:lang w:val="en-US" w:eastAsia="zh-CN"/>
        </w:rPr>
        <w:t>上</w:t>
      </w:r>
      <w:r>
        <w:rPr>
          <w:rFonts w:hint="eastAsia" w:ascii="宋体" w:hAnsi="宋体" w:eastAsia="宋体" w:cs="宋体"/>
          <w:sz w:val="21"/>
          <w:szCs w:val="21"/>
        </w:rPr>
        <w:t>午</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0</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地点：宁德市五中会议室</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rPr>
      </w:pPr>
      <w:r>
        <w:rPr>
          <w:rFonts w:hint="eastAsia"/>
          <w:lang w:val="en-US" w:eastAsia="zh-CN"/>
        </w:rPr>
        <w:t>八、</w:t>
      </w:r>
      <w:r>
        <w:rPr>
          <w:rFonts w:hint="eastAsia"/>
        </w:rPr>
        <w:t>公告期限</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rPr>
      </w:pPr>
      <w:r>
        <w:rPr>
          <w:rFonts w:hint="eastAsia"/>
        </w:rPr>
        <w:t>自本公告发布之日起</w:t>
      </w:r>
      <w:r>
        <w:rPr>
          <w:rFonts w:hint="eastAsia"/>
          <w:lang w:val="en-US" w:eastAsia="zh-CN"/>
        </w:rPr>
        <w:t>2</w:t>
      </w:r>
      <w:r>
        <w:rPr>
          <w:rFonts w:hint="eastAsia"/>
        </w:rPr>
        <w:t>个工作日。</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rPr>
      </w:pPr>
      <w:r>
        <w:rPr>
          <w:rFonts w:hint="eastAsia"/>
          <w:lang w:val="en-US" w:eastAsia="zh-CN"/>
        </w:rPr>
        <w:t>九、</w:t>
      </w:r>
      <w:r>
        <w:rPr>
          <w:rFonts w:hint="eastAsia"/>
        </w:rPr>
        <w:t>凡对本次</w:t>
      </w:r>
      <w:r>
        <w:rPr>
          <w:rFonts w:hint="eastAsia"/>
          <w:lang w:val="en-US" w:eastAsia="zh-CN"/>
        </w:rPr>
        <w:t>询价</w:t>
      </w:r>
      <w:r>
        <w:rPr>
          <w:rFonts w:hint="eastAsia"/>
        </w:rPr>
        <w:t>提出询问，请按以下方式联系。</w:t>
      </w:r>
    </w:p>
    <w:p>
      <w:pPr>
        <w:pStyle w:val="2"/>
        <w:rPr>
          <w:rFonts w:hint="eastAsia"/>
        </w:rPr>
      </w:pPr>
      <w:r>
        <w:rPr>
          <w:rFonts w:hint="eastAsia"/>
          <w:lang w:val="en-US" w:eastAsia="zh-CN"/>
        </w:rPr>
        <w:t xml:space="preserve">联系人：陈老师    </w:t>
      </w:r>
      <w:r>
        <w:rPr>
          <w:rFonts w:hint="eastAsia"/>
        </w:rPr>
        <w:t>联系方式：0593-2828809</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71" w:firstLineChars="2272"/>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宁德市</w:t>
      </w:r>
      <w:r>
        <w:rPr>
          <w:rFonts w:hint="eastAsia" w:ascii="宋体" w:hAnsi="宋体" w:eastAsia="宋体" w:cs="宋体"/>
          <w:sz w:val="21"/>
          <w:szCs w:val="21"/>
          <w:lang w:val="en-US" w:eastAsia="zh-CN"/>
        </w:rPr>
        <w:t>第</w:t>
      </w:r>
      <w:r>
        <w:rPr>
          <w:rFonts w:hint="eastAsia" w:ascii="宋体" w:hAnsi="宋体" w:eastAsia="宋体" w:cs="宋体"/>
          <w:sz w:val="21"/>
          <w:szCs w:val="21"/>
        </w:rPr>
        <w:t>五中</w:t>
      </w:r>
      <w:r>
        <w:rPr>
          <w:rFonts w:hint="eastAsia" w:ascii="宋体" w:hAnsi="宋体" w:eastAsia="宋体" w:cs="宋体"/>
          <w:sz w:val="21"/>
          <w:szCs w:val="21"/>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ind w:firstLine="4620" w:firstLineChars="2200"/>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cs="宋体"/>
          <w:sz w:val="21"/>
          <w:szCs w:val="21"/>
          <w:lang w:val="en-US" w:eastAsia="zh-CN"/>
        </w:rPr>
        <w:t>24</w:t>
      </w:r>
      <w:r>
        <w:rPr>
          <w:rFonts w:hint="eastAsia" w:ascii="宋体" w:hAnsi="宋体" w:eastAsia="宋体" w:cs="宋体"/>
          <w:sz w:val="21"/>
          <w:szCs w:val="21"/>
        </w:rPr>
        <w:t>年</w:t>
      </w:r>
      <w:r>
        <w:rPr>
          <w:rFonts w:hint="eastAsia" w:ascii="宋体" w:hAnsi="宋体" w:cs="宋体"/>
          <w:sz w:val="21"/>
          <w:szCs w:val="21"/>
          <w:lang w:val="en-US" w:eastAsia="zh-CN"/>
        </w:rPr>
        <w:t xml:space="preserve">2 </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bookmarkEnd w:id="1"/>
      <w:r>
        <w:rPr>
          <w:rFonts w:hint="eastAsia" w:ascii="宋体" w:hAnsi="宋体" w:eastAsia="宋体" w:cs="宋体"/>
          <w:sz w:val="21"/>
          <w:szCs w:val="21"/>
        </w:rPr>
        <w:t> </w:t>
      </w:r>
    </w:p>
    <w:p>
      <w:pPr>
        <w:spacing w:line="360" w:lineRule="auto"/>
        <w:outlineLvl w:val="2"/>
        <w:rPr>
          <w:rFonts w:hint="eastAsia" w:ascii="黑体" w:hAnsi="黑体" w:eastAsia="黑体"/>
          <w:sz w:val="28"/>
          <w:szCs w:val="28"/>
        </w:rPr>
      </w:pPr>
    </w:p>
    <w:sectPr>
      <w:headerReference r:id="rId3" w:type="default"/>
      <w:footerReference r:id="rId4" w:type="default"/>
      <w:pgSz w:w="11906" w:h="16838"/>
      <w:pgMar w:top="2098"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mYTUyOWJlYjM3NDQzYjQ1OWNlODA1OGI3NWU0MWIifQ=="/>
    <w:docVar w:name="KSO_WPS_MARK_KEY" w:val="6ce0f11f-f5de-42c9-9b9e-315bcd46862c"/>
  </w:docVars>
  <w:rsids>
    <w:rsidRoot w:val="00294D1A"/>
    <w:rsid w:val="00006464"/>
    <w:rsid w:val="00016557"/>
    <w:rsid w:val="00031617"/>
    <w:rsid w:val="000321DF"/>
    <w:rsid w:val="00037F5C"/>
    <w:rsid w:val="0004042E"/>
    <w:rsid w:val="000417B4"/>
    <w:rsid w:val="000777FB"/>
    <w:rsid w:val="00080BF4"/>
    <w:rsid w:val="000908EF"/>
    <w:rsid w:val="000A4D85"/>
    <w:rsid w:val="000A5F0F"/>
    <w:rsid w:val="000C411A"/>
    <w:rsid w:val="000C71A1"/>
    <w:rsid w:val="000D369F"/>
    <w:rsid w:val="000D6208"/>
    <w:rsid w:val="000E58A2"/>
    <w:rsid w:val="00101978"/>
    <w:rsid w:val="00101E84"/>
    <w:rsid w:val="0010651C"/>
    <w:rsid w:val="00111E3A"/>
    <w:rsid w:val="00112705"/>
    <w:rsid w:val="00125B07"/>
    <w:rsid w:val="0013767E"/>
    <w:rsid w:val="001824CB"/>
    <w:rsid w:val="00183150"/>
    <w:rsid w:val="00183CCC"/>
    <w:rsid w:val="00185657"/>
    <w:rsid w:val="0019049C"/>
    <w:rsid w:val="001C52F1"/>
    <w:rsid w:val="001D42D4"/>
    <w:rsid w:val="001D63DC"/>
    <w:rsid w:val="001E1489"/>
    <w:rsid w:val="00204FAD"/>
    <w:rsid w:val="00226F12"/>
    <w:rsid w:val="00231666"/>
    <w:rsid w:val="00273319"/>
    <w:rsid w:val="00292B45"/>
    <w:rsid w:val="00294D1A"/>
    <w:rsid w:val="00296AB3"/>
    <w:rsid w:val="002A6740"/>
    <w:rsid w:val="002B243D"/>
    <w:rsid w:val="002B3795"/>
    <w:rsid w:val="002B75D1"/>
    <w:rsid w:val="002B7D55"/>
    <w:rsid w:val="002C173B"/>
    <w:rsid w:val="002C42B3"/>
    <w:rsid w:val="002D3EC7"/>
    <w:rsid w:val="002D6885"/>
    <w:rsid w:val="00301E1A"/>
    <w:rsid w:val="003020BF"/>
    <w:rsid w:val="00320F84"/>
    <w:rsid w:val="00332D29"/>
    <w:rsid w:val="00336722"/>
    <w:rsid w:val="00347E44"/>
    <w:rsid w:val="0038105C"/>
    <w:rsid w:val="003920E1"/>
    <w:rsid w:val="00393201"/>
    <w:rsid w:val="003A42F9"/>
    <w:rsid w:val="003C6DA5"/>
    <w:rsid w:val="003D268E"/>
    <w:rsid w:val="003E23C8"/>
    <w:rsid w:val="003E643F"/>
    <w:rsid w:val="003F492F"/>
    <w:rsid w:val="003F550A"/>
    <w:rsid w:val="00404F63"/>
    <w:rsid w:val="00413739"/>
    <w:rsid w:val="00451299"/>
    <w:rsid w:val="00461F8C"/>
    <w:rsid w:val="00466957"/>
    <w:rsid w:val="00485BC1"/>
    <w:rsid w:val="004A57F7"/>
    <w:rsid w:val="004C107C"/>
    <w:rsid w:val="004C3CA7"/>
    <w:rsid w:val="004C4D6F"/>
    <w:rsid w:val="004E0453"/>
    <w:rsid w:val="004E14E9"/>
    <w:rsid w:val="004E4CE4"/>
    <w:rsid w:val="004E6B1D"/>
    <w:rsid w:val="00513F05"/>
    <w:rsid w:val="00521FD7"/>
    <w:rsid w:val="0052471D"/>
    <w:rsid w:val="00546B82"/>
    <w:rsid w:val="00553160"/>
    <w:rsid w:val="005536B3"/>
    <w:rsid w:val="00555549"/>
    <w:rsid w:val="00560055"/>
    <w:rsid w:val="00564017"/>
    <w:rsid w:val="005679DF"/>
    <w:rsid w:val="00573683"/>
    <w:rsid w:val="00595D5A"/>
    <w:rsid w:val="005A7871"/>
    <w:rsid w:val="005B3A62"/>
    <w:rsid w:val="005D3E26"/>
    <w:rsid w:val="005D7E9E"/>
    <w:rsid w:val="005F4658"/>
    <w:rsid w:val="00600F67"/>
    <w:rsid w:val="00646B55"/>
    <w:rsid w:val="00665AED"/>
    <w:rsid w:val="00671036"/>
    <w:rsid w:val="00671AE2"/>
    <w:rsid w:val="00680179"/>
    <w:rsid w:val="006875E4"/>
    <w:rsid w:val="006B4800"/>
    <w:rsid w:val="006C313E"/>
    <w:rsid w:val="006C34B1"/>
    <w:rsid w:val="006D3F87"/>
    <w:rsid w:val="00732121"/>
    <w:rsid w:val="00732E32"/>
    <w:rsid w:val="007405D6"/>
    <w:rsid w:val="007421CF"/>
    <w:rsid w:val="00746DEB"/>
    <w:rsid w:val="0079400D"/>
    <w:rsid w:val="00794D2D"/>
    <w:rsid w:val="00796216"/>
    <w:rsid w:val="007A6428"/>
    <w:rsid w:val="007B13A9"/>
    <w:rsid w:val="007C28CD"/>
    <w:rsid w:val="007C3CFE"/>
    <w:rsid w:val="007C531C"/>
    <w:rsid w:val="007D1077"/>
    <w:rsid w:val="007F5AB4"/>
    <w:rsid w:val="00814CB2"/>
    <w:rsid w:val="00816D2F"/>
    <w:rsid w:val="008576A4"/>
    <w:rsid w:val="008613E0"/>
    <w:rsid w:val="00867C6E"/>
    <w:rsid w:val="008741AF"/>
    <w:rsid w:val="008804E1"/>
    <w:rsid w:val="008B195C"/>
    <w:rsid w:val="008B515A"/>
    <w:rsid w:val="008B708F"/>
    <w:rsid w:val="008D1B5B"/>
    <w:rsid w:val="008D5983"/>
    <w:rsid w:val="008D636E"/>
    <w:rsid w:val="008E3BB6"/>
    <w:rsid w:val="008F101F"/>
    <w:rsid w:val="00904DB2"/>
    <w:rsid w:val="00911208"/>
    <w:rsid w:val="009117CC"/>
    <w:rsid w:val="009121F4"/>
    <w:rsid w:val="009244B8"/>
    <w:rsid w:val="00933BE7"/>
    <w:rsid w:val="00935AD5"/>
    <w:rsid w:val="00943F35"/>
    <w:rsid w:val="009536F6"/>
    <w:rsid w:val="009814A2"/>
    <w:rsid w:val="00985C22"/>
    <w:rsid w:val="009A0800"/>
    <w:rsid w:val="009A0D93"/>
    <w:rsid w:val="009A6285"/>
    <w:rsid w:val="009D0108"/>
    <w:rsid w:val="009D6174"/>
    <w:rsid w:val="009E6C6B"/>
    <w:rsid w:val="00A11072"/>
    <w:rsid w:val="00A2569C"/>
    <w:rsid w:val="00A2660A"/>
    <w:rsid w:val="00A26A7B"/>
    <w:rsid w:val="00A31737"/>
    <w:rsid w:val="00A330CA"/>
    <w:rsid w:val="00A337D0"/>
    <w:rsid w:val="00A40F0A"/>
    <w:rsid w:val="00A45D0B"/>
    <w:rsid w:val="00A512A5"/>
    <w:rsid w:val="00A54E52"/>
    <w:rsid w:val="00A65827"/>
    <w:rsid w:val="00A80040"/>
    <w:rsid w:val="00A8018B"/>
    <w:rsid w:val="00A80A9E"/>
    <w:rsid w:val="00A82A43"/>
    <w:rsid w:val="00A8794E"/>
    <w:rsid w:val="00A90B05"/>
    <w:rsid w:val="00A9202E"/>
    <w:rsid w:val="00A94073"/>
    <w:rsid w:val="00AB3848"/>
    <w:rsid w:val="00AB69BD"/>
    <w:rsid w:val="00AD343E"/>
    <w:rsid w:val="00AE12BC"/>
    <w:rsid w:val="00B070E2"/>
    <w:rsid w:val="00B12AD7"/>
    <w:rsid w:val="00B20E6B"/>
    <w:rsid w:val="00B36FCB"/>
    <w:rsid w:val="00B379E7"/>
    <w:rsid w:val="00B433DC"/>
    <w:rsid w:val="00B44038"/>
    <w:rsid w:val="00B51BB8"/>
    <w:rsid w:val="00B56DFD"/>
    <w:rsid w:val="00B64EAB"/>
    <w:rsid w:val="00B76418"/>
    <w:rsid w:val="00B83A4A"/>
    <w:rsid w:val="00B94993"/>
    <w:rsid w:val="00BA438A"/>
    <w:rsid w:val="00BD3360"/>
    <w:rsid w:val="00BD3CAF"/>
    <w:rsid w:val="00BF16BD"/>
    <w:rsid w:val="00BF4787"/>
    <w:rsid w:val="00C0006A"/>
    <w:rsid w:val="00C10AEE"/>
    <w:rsid w:val="00C130EF"/>
    <w:rsid w:val="00C171A3"/>
    <w:rsid w:val="00C27F66"/>
    <w:rsid w:val="00C35C57"/>
    <w:rsid w:val="00C37158"/>
    <w:rsid w:val="00C40EE3"/>
    <w:rsid w:val="00C55705"/>
    <w:rsid w:val="00C625C2"/>
    <w:rsid w:val="00C636C2"/>
    <w:rsid w:val="00C647A4"/>
    <w:rsid w:val="00C65356"/>
    <w:rsid w:val="00C87DE1"/>
    <w:rsid w:val="00CA61D9"/>
    <w:rsid w:val="00CB2AA8"/>
    <w:rsid w:val="00CC2236"/>
    <w:rsid w:val="00CC2479"/>
    <w:rsid w:val="00CD4AB6"/>
    <w:rsid w:val="00CD66E1"/>
    <w:rsid w:val="00CE0DCA"/>
    <w:rsid w:val="00CE25B1"/>
    <w:rsid w:val="00CE35B8"/>
    <w:rsid w:val="00CE6CF9"/>
    <w:rsid w:val="00CF11E3"/>
    <w:rsid w:val="00D11622"/>
    <w:rsid w:val="00D1611B"/>
    <w:rsid w:val="00D17BF2"/>
    <w:rsid w:val="00D219E6"/>
    <w:rsid w:val="00D22BA9"/>
    <w:rsid w:val="00D2539C"/>
    <w:rsid w:val="00D3392C"/>
    <w:rsid w:val="00D3663A"/>
    <w:rsid w:val="00D666EC"/>
    <w:rsid w:val="00D81ACD"/>
    <w:rsid w:val="00DB0B8F"/>
    <w:rsid w:val="00DB6BFB"/>
    <w:rsid w:val="00DC2282"/>
    <w:rsid w:val="00DC3182"/>
    <w:rsid w:val="00DC5DA2"/>
    <w:rsid w:val="00DE3B1F"/>
    <w:rsid w:val="00DF1AEE"/>
    <w:rsid w:val="00E16E8A"/>
    <w:rsid w:val="00E204D8"/>
    <w:rsid w:val="00E468E9"/>
    <w:rsid w:val="00E62B24"/>
    <w:rsid w:val="00E874FD"/>
    <w:rsid w:val="00E875C9"/>
    <w:rsid w:val="00E93813"/>
    <w:rsid w:val="00E9721D"/>
    <w:rsid w:val="00E97787"/>
    <w:rsid w:val="00EB3F5C"/>
    <w:rsid w:val="00EC6263"/>
    <w:rsid w:val="00ED33A9"/>
    <w:rsid w:val="00ED5FDF"/>
    <w:rsid w:val="00ED782B"/>
    <w:rsid w:val="00EE18BD"/>
    <w:rsid w:val="00F001EC"/>
    <w:rsid w:val="00F00575"/>
    <w:rsid w:val="00F0629D"/>
    <w:rsid w:val="00F209FF"/>
    <w:rsid w:val="00F22A35"/>
    <w:rsid w:val="00F24E11"/>
    <w:rsid w:val="00F31D1C"/>
    <w:rsid w:val="00F428BB"/>
    <w:rsid w:val="00F614E1"/>
    <w:rsid w:val="00F80DB8"/>
    <w:rsid w:val="00FC578F"/>
    <w:rsid w:val="00FE51FA"/>
    <w:rsid w:val="00FF5DD9"/>
    <w:rsid w:val="00FF66E7"/>
    <w:rsid w:val="04DF4340"/>
    <w:rsid w:val="054A376C"/>
    <w:rsid w:val="0C5A07AB"/>
    <w:rsid w:val="100A30D1"/>
    <w:rsid w:val="12762E52"/>
    <w:rsid w:val="127D3A9F"/>
    <w:rsid w:val="14245CD9"/>
    <w:rsid w:val="180B754D"/>
    <w:rsid w:val="18C0414C"/>
    <w:rsid w:val="1B635F7A"/>
    <w:rsid w:val="24763660"/>
    <w:rsid w:val="279102E6"/>
    <w:rsid w:val="28682070"/>
    <w:rsid w:val="2A750FC3"/>
    <w:rsid w:val="2B231E21"/>
    <w:rsid w:val="2C702333"/>
    <w:rsid w:val="2E2163D9"/>
    <w:rsid w:val="31082533"/>
    <w:rsid w:val="350B797A"/>
    <w:rsid w:val="358F7F76"/>
    <w:rsid w:val="3D85706B"/>
    <w:rsid w:val="3F983364"/>
    <w:rsid w:val="41426B0C"/>
    <w:rsid w:val="416F274F"/>
    <w:rsid w:val="417546E9"/>
    <w:rsid w:val="42397CC5"/>
    <w:rsid w:val="43687364"/>
    <w:rsid w:val="45D8389C"/>
    <w:rsid w:val="4F97342E"/>
    <w:rsid w:val="50496DC3"/>
    <w:rsid w:val="53CD423C"/>
    <w:rsid w:val="56695029"/>
    <w:rsid w:val="60BB72C5"/>
    <w:rsid w:val="61F74236"/>
    <w:rsid w:val="63EA19E6"/>
    <w:rsid w:val="6A1802DD"/>
    <w:rsid w:val="703346C0"/>
    <w:rsid w:val="71993E1A"/>
    <w:rsid w:val="71B85391"/>
    <w:rsid w:val="77413D74"/>
    <w:rsid w:val="7FDF4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Plain Text"/>
    <w:basedOn w:val="1"/>
    <w:link w:val="11"/>
    <w:qFormat/>
    <w:uiPriority w:val="0"/>
    <w:rPr>
      <w:rFonts w:ascii="宋体" w:hAnsi="Courier New" w:cs="Courier New"/>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文本 (2)1"/>
    <w:basedOn w:val="1"/>
    <w:qFormat/>
    <w:uiPriority w:val="0"/>
    <w:pPr>
      <w:shd w:val="clear" w:color="auto" w:fill="FFFFFF"/>
      <w:spacing w:before="420" w:line="773" w:lineRule="exact"/>
      <w:jc w:val="distribute"/>
    </w:pPr>
    <w:rPr>
      <w:rFonts w:ascii="MingLiU" w:hAnsi="MingLiU" w:eastAsia="MingLiU" w:cs="MingLiU"/>
      <w:color w:val="000000"/>
      <w:kern w:val="0"/>
      <w:sz w:val="24"/>
      <w:szCs w:val="24"/>
      <w:lang w:val="zh-CN" w:bidi="zh-CN"/>
    </w:rPr>
  </w:style>
  <w:style w:type="character" w:customStyle="1" w:styleId="11">
    <w:name w:val="纯文本 Char"/>
    <w:basedOn w:val="9"/>
    <w:link w:val="4"/>
    <w:qFormat/>
    <w:uiPriority w:val="0"/>
    <w:rPr>
      <w:rFonts w:ascii="宋体" w:hAnsi="Courier New" w:cs="Courier New"/>
      <w:kern w:val="2"/>
      <w:sz w:val="21"/>
      <w:szCs w:val="21"/>
    </w:rPr>
  </w:style>
  <w:style w:type="paragraph" w:customStyle="1" w:styleId="12">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1212</Words>
  <Characters>1320</Characters>
  <Lines>15</Lines>
  <Paragraphs>4</Paragraphs>
  <TotalTime>36</TotalTime>
  <ScaleCrop>false</ScaleCrop>
  <LinksUpToDate>false</LinksUpToDate>
  <CharactersWithSpaces>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2020-09-01T11:50:00Z</dcterms:created>
  <dc:creator>Administrator</dc:creator>
  <cp:lastModifiedBy>ndwzzwc-czb</cp:lastModifiedBy>
  <cp:lastPrinted>2024-02-21T06:47:00Z</cp:lastPrinted>
  <dcterms:modified xsi:type="dcterms:W3CDTF">2024-02-21T07:30:09Z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5E96E00ABD4544418371394FCE96D361_12</vt:lpwstr>
  </property>
</Properties>
</file>