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textAlignment w:val="baseline"/>
        <w:rPr>
          <w:rStyle w:val="9"/>
          <w:rFonts w:ascii="Calibri" w:hAnsi="Calibri" w:eastAsia="宋体" w:cs="Times New Roman"/>
          <w:b/>
          <w:bCs/>
          <w:color w:val="FF0000"/>
          <w:sz w:val="72"/>
          <w:szCs w:val="72"/>
          <w:lang w:val="en-US" w:eastAsia="zh-CN"/>
        </w:rPr>
      </w:pPr>
      <w:r>
        <w:rPr>
          <w:rStyle w:val="9"/>
          <w:rFonts w:ascii="Calibri" w:hAnsi="Calibri" w:eastAsia="宋体" w:cs="Times New Roman"/>
          <w:b/>
          <w:bCs/>
          <w:color w:val="FF0000"/>
          <w:sz w:val="72"/>
          <w:szCs w:val="72"/>
          <w:lang w:val="en-US" w:eastAsia="zh-CN"/>
        </w:rPr>
        <w:t>宁德市第五中学</w:t>
      </w:r>
    </w:p>
    <w:p>
      <w:pPr>
        <w:spacing w:after="0"/>
        <w:jc w:val="center"/>
        <w:textAlignment w:val="baseline"/>
        <w:rPr>
          <w:rStyle w:val="9"/>
          <w:rFonts w:ascii="Calibri" w:hAnsi="Calibri" w:eastAsia="宋体" w:cs="Times New Roman"/>
          <w:b/>
          <w:bCs/>
          <w:color w:val="FF0000"/>
          <w:sz w:val="52"/>
          <w:szCs w:val="52"/>
          <w:lang w:val="en-US" w:eastAsia="zh-CN"/>
        </w:rPr>
      </w:pPr>
      <w:r>
        <w:rPr>
          <w:rStyle w:val="9"/>
          <w:rFonts w:ascii="Calibri" w:hAnsi="Calibri" w:eastAsia="宋体" w:cs="Times New Roman"/>
          <w:b/>
          <w:bCs/>
          <w:color w:val="FF0000"/>
          <w:sz w:val="52"/>
          <w:szCs w:val="52"/>
          <w:lang w:val="en-US" w:eastAsia="zh-CN"/>
        </w:rPr>
        <w:t>共青团活动简报</w:t>
      </w:r>
    </w:p>
    <w:p>
      <w:pPr>
        <w:spacing w:after="0"/>
        <w:jc w:val="center"/>
        <w:textAlignment w:val="baseline"/>
        <w:rPr>
          <w:rStyle w:val="9"/>
          <w:rFonts w:ascii="Calibri" w:hAnsi="Calibri" w:eastAsia="宋体"/>
          <w:b w:val="0"/>
          <w:bCs w:val="0"/>
          <w:color w:val="000000"/>
          <w:sz w:val="32"/>
          <w:szCs w:val="32"/>
          <w:lang w:val="en-US" w:eastAsia="zh-CN"/>
        </w:rPr>
      </w:pPr>
      <w:r>
        <w:rPr>
          <w:rStyle w:val="9"/>
          <w:rFonts w:ascii="Calibri" w:hAnsi="Calibri" w:eastAsia="宋体"/>
          <w:b w:val="0"/>
          <w:bCs w:val="0"/>
          <w:color w:val="000000"/>
          <w:sz w:val="32"/>
          <w:szCs w:val="32"/>
          <w:lang w:val="en-US" w:eastAsia="zh-CN"/>
        </w:rPr>
        <w:t>第期</w:t>
      </w:r>
    </w:p>
    <w:p>
      <w:pPr>
        <w:spacing w:after="0"/>
        <w:jc w:val="left"/>
        <w:textAlignment w:val="baseline"/>
        <w:rPr>
          <w:rStyle w:val="9"/>
          <w:rFonts w:ascii="Calibri" w:hAnsi="Calibri" w:eastAsia="宋体"/>
          <w:b w:val="0"/>
          <w:bCs w:val="0"/>
          <w:color w:val="000000"/>
          <w:sz w:val="28"/>
          <w:szCs w:val="28"/>
          <w:lang w:val="en-US" w:eastAsia="zh-CN"/>
        </w:rPr>
      </w:pPr>
      <w:r>
        <w:rPr>
          <w:rStyle w:val="9"/>
          <w:rFonts w:ascii="Calibri" w:hAnsi="Calibri" w:eastAsia="宋体"/>
          <w:b w:val="0"/>
          <w:bCs w:val="0"/>
          <w:color w:val="000000"/>
          <w:sz w:val="28"/>
          <w:szCs w:val="28"/>
          <w:lang w:val="en-US" w:eastAsia="zh-CN"/>
        </w:rPr>
        <w:t>共青团宁德五中委员会</w:t>
      </w:r>
      <w:r>
        <w:rPr>
          <w:rStyle w:val="9"/>
          <w:rFonts w:hint="eastAsia" w:ascii="Calibri" w:hAnsi="Calibri" w:eastAsia="宋体"/>
          <w:b w:val="0"/>
          <w:bCs w:val="0"/>
          <w:color w:val="000000"/>
          <w:sz w:val="28"/>
          <w:szCs w:val="28"/>
          <w:lang w:val="en-US" w:eastAsia="zh-CN"/>
        </w:rPr>
        <w:t xml:space="preserve">                        </w:t>
      </w:r>
      <w:r>
        <w:rPr>
          <w:rStyle w:val="9"/>
          <w:rFonts w:ascii="Calibri" w:hAnsi="Calibri" w:eastAsia="宋体"/>
          <w:b w:val="0"/>
          <w:bCs w:val="0"/>
          <w:color w:val="000000"/>
          <w:sz w:val="28"/>
          <w:szCs w:val="28"/>
          <w:lang w:val="en-US" w:eastAsia="zh-CN"/>
        </w:rPr>
        <w:t>202</w:t>
      </w:r>
      <w:r>
        <w:rPr>
          <w:rStyle w:val="9"/>
          <w:rFonts w:hint="eastAsia" w:ascii="Calibri" w:hAnsi="Calibri" w:eastAsia="宋体"/>
          <w:b w:val="0"/>
          <w:bCs w:val="0"/>
          <w:color w:val="000000"/>
          <w:sz w:val="28"/>
          <w:szCs w:val="28"/>
          <w:lang w:val="en-US" w:eastAsia="zh-CN"/>
        </w:rPr>
        <w:t>3</w:t>
      </w:r>
      <w:r>
        <w:rPr>
          <w:rStyle w:val="9"/>
          <w:rFonts w:ascii="Calibri" w:hAnsi="Calibri" w:eastAsia="宋体"/>
          <w:b w:val="0"/>
          <w:bCs w:val="0"/>
          <w:color w:val="000000"/>
          <w:sz w:val="28"/>
          <w:szCs w:val="28"/>
          <w:lang w:val="en-US" w:eastAsia="zh-CN"/>
        </w:rPr>
        <w:t>年</w:t>
      </w:r>
      <w:r>
        <w:rPr>
          <w:rStyle w:val="9"/>
          <w:rFonts w:hint="eastAsia" w:ascii="Calibri" w:hAnsi="Calibri" w:eastAsia="宋体"/>
          <w:b w:val="0"/>
          <w:bCs w:val="0"/>
          <w:color w:val="000000"/>
          <w:sz w:val="28"/>
          <w:szCs w:val="28"/>
          <w:lang w:val="en-US" w:eastAsia="zh-CN"/>
        </w:rPr>
        <w:t>3</w:t>
      </w:r>
      <w:r>
        <w:rPr>
          <w:rStyle w:val="9"/>
          <w:rFonts w:ascii="Calibri" w:hAnsi="Calibri" w:eastAsia="宋体"/>
          <w:b w:val="0"/>
          <w:bCs w:val="0"/>
          <w:color w:val="000000"/>
          <w:sz w:val="28"/>
          <w:szCs w:val="28"/>
          <w:lang w:val="en-US" w:eastAsia="zh-CN"/>
        </w:rPr>
        <w:t>月</w:t>
      </w:r>
      <w:r>
        <w:rPr>
          <w:rStyle w:val="9"/>
          <w:rFonts w:hint="eastAsia" w:ascii="Calibri" w:hAnsi="Calibri" w:eastAsia="宋体"/>
          <w:b w:val="0"/>
          <w:bCs w:val="0"/>
          <w:color w:val="000000"/>
          <w:sz w:val="28"/>
          <w:szCs w:val="28"/>
          <w:lang w:val="en-US" w:eastAsia="zh-CN"/>
        </w:rPr>
        <w:t>23</w:t>
      </w:r>
      <w:r>
        <w:rPr>
          <w:rStyle w:val="9"/>
          <w:rFonts w:ascii="Calibri" w:hAnsi="Calibri" w:eastAsia="宋体"/>
          <w:b w:val="0"/>
          <w:bCs w:val="0"/>
          <w:color w:val="000000"/>
          <w:sz w:val="28"/>
          <w:szCs w:val="28"/>
          <w:lang w:val="en-US" w:eastAsia="zh-CN"/>
        </w:rPr>
        <w:t>日</w:t>
      </w:r>
    </w:p>
    <w:p>
      <w:pPr>
        <w:spacing w:after="0"/>
        <w:jc w:val="left"/>
        <w:textAlignment w:val="baseline"/>
        <w:rPr>
          <w:rFonts w:hint="eastAsia" w:asciiTheme="majorEastAsia" w:hAnsiTheme="majorEastAsia" w:eastAsiaTheme="majorEastAsia" w:cstheme="majorEastAsia"/>
          <w:b/>
          <w:bCs/>
          <w:sz w:val="32"/>
          <w:szCs w:val="32"/>
        </w:rPr>
      </w:pPr>
      <w:r>
        <w:rPr>
          <w:rStyle w:val="9"/>
          <w:rFonts w:ascii="Calibri" w:hAnsi="Calibri" w:eastAsia="宋体" w:cs="Times New Roman"/>
          <w:b/>
          <w:bCs/>
          <w:sz w:val="52"/>
          <w:szCs w:val="72"/>
        </w:rPr>
        <mc:AlternateContent>
          <mc:Choice Requires="wps">
            <w:drawing>
              <wp:anchor distT="0" distB="0" distL="114300" distR="114300" simplePos="0" relativeHeight="251659264" behindDoc="0" locked="0" layoutInCell="1" allowOverlap="1">
                <wp:simplePos x="0" y="0"/>
                <wp:positionH relativeFrom="page">
                  <wp:posOffset>214630</wp:posOffset>
                </wp:positionH>
                <wp:positionV relativeFrom="page">
                  <wp:posOffset>2975610</wp:posOffset>
                </wp:positionV>
                <wp:extent cx="7392670" cy="11430"/>
                <wp:effectExtent l="0" t="0" r="0" b="0"/>
                <wp:wrapNone/>
                <wp:docPr id="4" name="直接连接符 4"/>
                <wp:cNvGraphicFramePr/>
                <a:graphic xmlns:a="http://schemas.openxmlformats.org/drawingml/2006/main">
                  <a:graphicData uri="http://schemas.microsoft.com/office/word/2010/wordprocessingShape">
                    <wps:wsp>
                      <wps:cNvCnPr/>
                      <wps:spPr>
                        <a:xfrm>
                          <a:off x="0" y="0"/>
                          <a:ext cx="7392670" cy="1143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9pt;margin-top:234.3pt;height:0.9pt;width:582.1pt;mso-position-horizontal-relative:page;mso-position-vertical-relative:page;z-index:251659264;mso-width-relative:page;mso-height-relative:page;" filled="f" stroked="t" coordsize="21600,21600" o:gfxdata="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vLqlzZAAAACwEAAA8AAAAAAAAAAQAgAAAAIgAAAGRycy9k&#10;b3ducmV2LnhtbFBLAQIUABQAAAAIAIdO4kBJwVCtAQIAAPcDAAAOAAAAAAAAAAEAIAAAACgBAABk&#10;cnMvZTJvRG9jLnhtbFBLBQYAAAAABgAGAFkBAACb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675" w:firstLineChars="200"/>
        <w:jc w:val="center"/>
        <w:textAlignment w:val="auto"/>
        <w:rPr>
          <w:rFonts w:hint="default" w:asciiTheme="majorEastAsia" w:hAnsiTheme="majorEastAsia" w:eastAsiaTheme="majorEastAsia" w:cstheme="majorEastAsia"/>
          <w:b/>
          <w:bCs/>
          <w:i w:val="0"/>
          <w:iCs w:val="0"/>
          <w:caps w:val="0"/>
          <w:color w:val="333333"/>
          <w:spacing w:val="8"/>
          <w:kern w:val="44"/>
          <w:sz w:val="32"/>
          <w:szCs w:val="32"/>
          <w:shd w:val="clear" w:fill="FFFFFF"/>
          <w:lang w:val="en-US" w:eastAsia="zh-CN" w:bidi="ar"/>
        </w:rPr>
      </w:pPr>
      <w:r>
        <w:rPr>
          <w:rFonts w:hint="eastAsia" w:asciiTheme="majorEastAsia" w:hAnsiTheme="majorEastAsia" w:eastAsiaTheme="majorEastAsia" w:cstheme="majorEastAsia"/>
          <w:b/>
          <w:bCs/>
          <w:i w:val="0"/>
          <w:iCs w:val="0"/>
          <w:caps w:val="0"/>
          <w:color w:val="333333"/>
          <w:spacing w:val="8"/>
          <w:kern w:val="44"/>
          <w:sz w:val="32"/>
          <w:szCs w:val="32"/>
          <w:shd w:val="clear" w:fill="FFFFFF"/>
          <w:lang w:val="en-US" w:eastAsia="zh-CN" w:bidi="ar"/>
        </w:rPr>
        <w:t>宁德五中开展雷锋月主题教育活动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color w:val="000000"/>
          <w:sz w:val="28"/>
          <w:szCs w:val="28"/>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b w:val="0"/>
          <w:color w:val="333333"/>
          <w:kern w:val="0"/>
          <w:sz w:val="32"/>
          <w:szCs w:val="32"/>
          <w:shd w:val="clear" w:color="auto" w:fill="FFFFFF"/>
          <w:lang w:bidi="ar"/>
        </w:rPr>
      </w:pPr>
      <w:r>
        <w:rPr>
          <w:rFonts w:hint="eastAsia" w:ascii="仿宋" w:hAnsi="仿宋" w:eastAsia="仿宋" w:cs="仿宋"/>
          <w:b w:val="0"/>
          <w:color w:val="333333"/>
          <w:kern w:val="0"/>
          <w:sz w:val="32"/>
          <w:szCs w:val="32"/>
          <w:shd w:val="clear" w:color="auto" w:fill="FFFFFF"/>
          <w:lang w:bidi="ar"/>
        </w:rPr>
        <w:t>青年志愿者活动是学习雷锋精神在当今时代条件下一种新的表现形式，它以奉献、友爱、互助、进步为主旨，它的精神内涵与雷锋精神一脉相承，是雷锋精神的延伸和拓展。</w:t>
      </w:r>
    </w:p>
    <w:p>
      <w:pPr>
        <w:pStyle w:val="3"/>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640" w:firstLineChars="200"/>
        <w:textAlignment w:val="auto"/>
        <w:rPr>
          <w:rFonts w:hint="default" w:ascii="仿宋" w:hAnsi="仿宋" w:eastAsia="仿宋" w:cs="仿宋"/>
          <w:color w:val="333333"/>
          <w:sz w:val="32"/>
          <w:szCs w:val="32"/>
          <w:lang w:val="en-US" w:eastAsia="zh-CN"/>
        </w:rPr>
      </w:pPr>
      <w:r>
        <w:rPr>
          <w:rFonts w:hint="eastAsia" w:ascii="仿宋" w:hAnsi="仿宋" w:eastAsia="仿宋" w:cs="仿宋"/>
          <w:color w:val="333333"/>
          <w:sz w:val="32"/>
          <w:szCs w:val="32"/>
          <w:shd w:val="clear" w:color="auto" w:fill="FFFFFF"/>
        </w:rPr>
        <w:t>为了营造一个和谐、优美的社会环境</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通过青年志愿者活动，弘扬雷锋精神，激发青年学生关爱互助的热情，并见之于日常的行为，在校园内形成互帮互助的热潮，为学习和生活创造一个和谐、宽松、健康的环境。</w:t>
      </w:r>
      <w:r>
        <w:rPr>
          <w:rFonts w:hint="eastAsia" w:ascii="仿宋" w:hAnsi="仿宋" w:eastAsia="仿宋" w:cs="仿宋"/>
          <w:color w:val="333333"/>
          <w:sz w:val="32"/>
          <w:szCs w:val="32"/>
          <w:shd w:val="clear" w:color="auto" w:fill="FFFFFF"/>
          <w:lang w:val="en-US" w:eastAsia="zh-CN"/>
        </w:rPr>
        <w:t>我校积极开展雷锋月主题教育活动。</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80" w:lineRule="exact"/>
        <w:ind w:firstLine="640" w:firstLineChars="200"/>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创建文明环境志愿服务</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80" w:lineRule="exact"/>
        <w:ind w:firstLine="640" w:firstLineChars="200"/>
        <w:textAlignment w:val="auto"/>
        <w:rPr>
          <w:rFonts w:hint="default"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3月3日，学生会的志愿者们在校园周边的公园、客运站开展创建文明环境志愿服务。在公园中打扫落叶，或到客运站拾捡垃圾，共建干净卫生的公园与客运站。</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80" w:lineRule="exact"/>
        <w:ind w:firstLine="640" w:firstLineChars="200"/>
        <w:textAlignment w:val="auto"/>
        <w:rPr>
          <w:rFonts w:hint="eastAsia" w:ascii="仿宋" w:hAnsi="仿宋" w:eastAsia="仿宋" w:cs="仿宋"/>
          <w:color w:val="333333"/>
          <w:sz w:val="32"/>
          <w:szCs w:val="32"/>
          <w:shd w:val="clear" w:color="auto" w:fill="FFFFFF"/>
          <w:lang w:bidi="ar"/>
        </w:rPr>
      </w:pPr>
      <w:r>
        <w:rPr>
          <w:rFonts w:hint="eastAsia" w:ascii="仿宋" w:hAnsi="仿宋" w:eastAsia="仿宋" w:cs="仿宋"/>
          <w:color w:val="333333"/>
          <w:sz w:val="32"/>
          <w:szCs w:val="32"/>
          <w:shd w:val="clear" w:color="auto" w:fill="FFFFFF"/>
          <w:lang w:val="en-US" w:eastAsia="zh-CN" w:bidi="ar"/>
        </w:rPr>
        <w:t>爱绿护绿</w:t>
      </w:r>
      <w:r>
        <w:rPr>
          <w:rFonts w:hint="eastAsia" w:ascii="仿宋" w:hAnsi="仿宋" w:eastAsia="仿宋" w:cs="仿宋"/>
          <w:color w:val="333333"/>
          <w:sz w:val="32"/>
          <w:szCs w:val="32"/>
          <w:shd w:val="clear" w:color="auto" w:fill="FFFFFF"/>
          <w:lang w:bidi="ar"/>
        </w:rPr>
        <w:t>志愿服务</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80" w:lineRule="exact"/>
        <w:ind w:firstLine="640" w:firstLineChars="200"/>
        <w:textAlignment w:val="auto"/>
        <w:rPr>
          <w:rFonts w:hint="eastAsia" w:ascii="仿宋" w:hAnsi="仿宋" w:eastAsia="仿宋" w:cs="仿宋"/>
          <w:color w:val="333333"/>
          <w:sz w:val="32"/>
          <w:szCs w:val="32"/>
          <w:shd w:val="clear" w:color="auto" w:fill="FFFFFF"/>
          <w:lang w:bidi="ar"/>
        </w:rPr>
      </w:pPr>
      <w:r>
        <w:rPr>
          <w:rFonts w:hint="eastAsia" w:ascii="仿宋" w:hAnsi="仿宋" w:eastAsia="仿宋" w:cs="仿宋"/>
          <w:color w:val="333333"/>
          <w:sz w:val="32"/>
          <w:szCs w:val="32"/>
          <w:shd w:val="clear" w:color="auto" w:fill="FFFFFF"/>
          <w:lang w:val="en-US" w:eastAsia="zh-CN" w:bidi="ar"/>
        </w:rPr>
        <w:t>3月12日，</w:t>
      </w:r>
      <w:r>
        <w:rPr>
          <w:rFonts w:hint="eastAsia" w:ascii="仿宋" w:hAnsi="仿宋" w:eastAsia="仿宋" w:cs="仿宋"/>
          <w:color w:val="333333"/>
          <w:sz w:val="32"/>
          <w:szCs w:val="32"/>
          <w:shd w:val="clear" w:color="auto" w:fill="FFFFFF"/>
          <w:lang w:bidi="ar"/>
        </w:rPr>
        <w:t>学生会的志愿者们</w:t>
      </w:r>
      <w:r>
        <w:rPr>
          <w:rFonts w:hint="eastAsia" w:ascii="仿宋" w:hAnsi="仿宋" w:eastAsia="仿宋" w:cs="仿宋"/>
          <w:color w:val="333333"/>
          <w:sz w:val="32"/>
          <w:szCs w:val="32"/>
          <w:shd w:val="clear" w:color="auto" w:fill="FFFFFF"/>
          <w:lang w:val="en-US" w:eastAsia="zh-CN" w:bidi="ar"/>
        </w:rPr>
        <w:t>在学校开展爱绿护绿志愿服务活动。</w:t>
      </w:r>
      <w:r>
        <w:rPr>
          <w:rFonts w:hint="eastAsia" w:ascii="仿宋" w:hAnsi="仿宋" w:eastAsia="仿宋" w:cs="仿宋"/>
          <w:color w:val="333333"/>
          <w:sz w:val="32"/>
          <w:szCs w:val="32"/>
          <w:shd w:val="clear" w:color="auto" w:fill="FFFFFF"/>
          <w:lang w:bidi="ar"/>
        </w:rPr>
        <w:t>在校园角落默默地清除杂草，没有一丝怨言。他们一次次弯腰蹲下，从眼神中可以感受到对美丽校园赤忱的热爱，并不芥蒂杂草的脏乱，认真地伸手将草拔下，以实际行动让校园环境更加整洁。</w:t>
      </w:r>
    </w:p>
    <w:p>
      <w:pPr>
        <w:pStyle w:val="3"/>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420" w:firstLineChars="0"/>
        <w:textAlignment w:val="auto"/>
        <w:rPr>
          <w:rFonts w:hint="default" w:ascii="仿宋" w:hAnsi="仿宋" w:eastAsia="仿宋" w:cs="仿宋"/>
          <w:color w:val="333333"/>
          <w:sz w:val="32"/>
          <w:szCs w:val="32"/>
          <w:shd w:val="clear" w:color="auto" w:fill="FFFFFF"/>
          <w:lang w:bidi="ar"/>
        </w:rPr>
      </w:pPr>
      <w:r>
        <w:rPr>
          <w:rFonts w:hint="eastAsia" w:ascii="仿宋" w:hAnsi="仿宋" w:eastAsia="仿宋" w:cs="仿宋"/>
          <w:color w:val="333333"/>
          <w:sz w:val="32"/>
          <w:szCs w:val="32"/>
          <w:shd w:val="clear" w:color="auto" w:fill="FFFFFF"/>
          <w:lang w:bidi="ar"/>
        </w:rPr>
        <w:t>校门口</w:t>
      </w:r>
      <w:r>
        <w:rPr>
          <w:rFonts w:hint="eastAsia" w:ascii="仿宋" w:hAnsi="仿宋" w:eastAsia="仿宋" w:cs="仿宋"/>
          <w:color w:val="333333"/>
          <w:sz w:val="32"/>
          <w:szCs w:val="32"/>
          <w:shd w:val="clear" w:color="auto" w:fill="FFFFFF"/>
          <w:lang w:val="en-US" w:eastAsia="zh-CN" w:bidi="ar"/>
        </w:rPr>
        <w:t>交通劝导</w:t>
      </w:r>
      <w:r>
        <w:rPr>
          <w:rFonts w:hint="eastAsia" w:ascii="仿宋" w:hAnsi="仿宋" w:eastAsia="仿宋" w:cs="仿宋"/>
          <w:color w:val="333333"/>
          <w:sz w:val="32"/>
          <w:szCs w:val="32"/>
          <w:shd w:val="clear" w:color="auto" w:fill="FFFFFF"/>
          <w:lang w:bidi="ar"/>
        </w:rPr>
        <w:t>志愿服务规范停车已成为人们的共识，可乱停现象仍屡屡出现，插缝停车、胡乱停车等行为不仅使城市美观性下降，还造成道路堵塞，同学们上下学不够安全和便利。</w:t>
      </w:r>
      <w:r>
        <w:rPr>
          <w:rFonts w:hint="default" w:ascii="仿宋" w:hAnsi="仿宋" w:eastAsia="仿宋" w:cs="仿宋"/>
          <w:color w:val="333333"/>
          <w:sz w:val="32"/>
          <w:szCs w:val="32"/>
          <w:shd w:val="clear" w:color="auto" w:fill="FFFFFF"/>
          <w:lang w:bidi="ar"/>
        </w:rPr>
        <w:t>为了减少此类现象的发生并且增强对停车规范的普及，五中学生身先士卒，开始用门口执勤的形式来引导同学们规范停车，用青春与热情来帮助城市的建设与规范。</w:t>
      </w:r>
    </w:p>
    <w:p>
      <w:pPr>
        <w:pStyle w:val="3"/>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lang w:val="en-US" w:eastAsia="zh-CN" w:bidi="ar"/>
        </w:rPr>
        <w:t>志</w:t>
      </w:r>
      <w:r>
        <w:rPr>
          <w:rFonts w:hint="eastAsia" w:ascii="仿宋" w:hAnsi="仿宋" w:eastAsia="仿宋" w:cs="仿宋"/>
          <w:color w:val="333333"/>
          <w:sz w:val="32"/>
          <w:szCs w:val="32"/>
          <w:shd w:val="clear" w:color="auto" w:fill="FFFFFF"/>
          <w:lang w:bidi="ar"/>
        </w:rPr>
        <w:t>愿服务活动的开展，不但宣传了“创建文明城市”和“做文明有礼的宁德人”，同时充分体现了志愿者们良好的精神风貌，加深了同学们对志愿活动的认识，更让老师同学们体会到志愿者的责任与使命感，弘扬了志愿者精神。</w:t>
      </w:r>
      <w:r>
        <w:rPr>
          <w:rFonts w:hint="eastAsia" w:ascii="仿宋" w:hAnsi="仿宋" w:eastAsia="仿宋" w:cs="仿宋"/>
          <w:color w:val="333333"/>
          <w:spacing w:val="8"/>
          <w:sz w:val="32"/>
          <w:szCs w:val="32"/>
          <w:shd w:val="clear" w:color="auto" w:fill="FFFFFF"/>
        </w:rPr>
        <w:t>在志愿者的系列活动中，让</w:t>
      </w:r>
      <w:r>
        <w:rPr>
          <w:rFonts w:hint="eastAsia" w:ascii="仿宋" w:hAnsi="仿宋" w:eastAsia="仿宋" w:cs="仿宋"/>
          <w:color w:val="333333"/>
          <w:sz w:val="32"/>
          <w:szCs w:val="32"/>
          <w:shd w:val="clear" w:color="auto" w:fill="FFFFFF"/>
          <w:lang w:bidi="ar"/>
        </w:rPr>
        <w:t>他们明白青年志愿者活动是学习雷锋精神在当今时代条件下一种新的表现形式，它以奉献、友爱、互助、进步为主旨，它的精神内涵与雷锋精神一脉相承，是雷锋精神的延伸和拓展。</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default" w:eastAsia="宋体"/>
          <w:sz w:val="28"/>
          <w:szCs w:val="28"/>
          <w:lang w:val="en-US" w:eastAsia="zh-CN"/>
        </w:rPr>
      </w:pPr>
      <w:r>
        <w:rPr>
          <w:rFonts w:hint="default" w:eastAsia="宋体"/>
          <w:sz w:val="28"/>
          <w:szCs w:val="28"/>
          <w:lang w:val="en-US" w:eastAsia="zh-CN"/>
        </w:rPr>
        <w:drawing>
          <wp:inline distT="0" distB="0" distL="114300" distR="114300">
            <wp:extent cx="4132580" cy="3099435"/>
            <wp:effectExtent l="0" t="0" r="1270" b="5715"/>
            <wp:docPr id="7" name="图片 7"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efault"/>
                    <pic:cNvPicPr>
                      <a:picLocks noChangeAspect="1"/>
                    </pic:cNvPicPr>
                  </pic:nvPicPr>
                  <pic:blipFill>
                    <a:blip r:embed="rId4"/>
                    <a:stretch>
                      <a:fillRect/>
                    </a:stretch>
                  </pic:blipFill>
                  <pic:spPr>
                    <a:xfrm>
                      <a:off x="0" y="0"/>
                      <a:ext cx="4132580" cy="3099435"/>
                    </a:xfrm>
                    <a:prstGeom prst="rect">
                      <a:avLst/>
                    </a:prstGeom>
                  </pic:spPr>
                </pic:pic>
              </a:graphicData>
            </a:graphic>
          </wp:inline>
        </w:drawing>
      </w:r>
      <w:bookmarkStart w:id="0" w:name="_GoBack"/>
      <w:r>
        <w:rPr>
          <w:rFonts w:hint="default" w:eastAsia="宋体"/>
          <w:sz w:val="28"/>
          <w:szCs w:val="28"/>
          <w:lang w:val="en-US" w:eastAsia="zh-CN"/>
        </w:rPr>
        <w:drawing>
          <wp:inline distT="0" distB="0" distL="114300" distR="114300">
            <wp:extent cx="4492625" cy="3369310"/>
            <wp:effectExtent l="0" t="0" r="3175" b="2540"/>
            <wp:docPr id="8" name="图片 8" descr="_cgi-bin_mmwebwx-bin_webwxgetmsgimg__&amp;MsgID=1403361539210489861&amp;skey=@crypt_ff0d47da_324fd19e392c701d82199347af35827f&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_cgi-bin_mmwebwx-bin_webwxgetmsgimg__&amp;MsgID=1403361539210489861&amp;skey=@crypt_ff0d47da_324fd19e392c701d82199347af35827f&amp;mmweb_appid=wx_webfilehelper"/>
                    <pic:cNvPicPr>
                      <a:picLocks noChangeAspect="1"/>
                    </pic:cNvPicPr>
                  </pic:nvPicPr>
                  <pic:blipFill>
                    <a:blip r:embed="rId5"/>
                    <a:stretch>
                      <a:fillRect/>
                    </a:stretch>
                  </pic:blipFill>
                  <pic:spPr>
                    <a:xfrm>
                      <a:off x="0" y="0"/>
                      <a:ext cx="4492625" cy="3369310"/>
                    </a:xfrm>
                    <a:prstGeom prst="rect">
                      <a:avLst/>
                    </a:prstGeom>
                  </pic:spPr>
                </pic:pic>
              </a:graphicData>
            </a:graphic>
          </wp:inline>
        </w:drawing>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宋体" w:hAnsi="宋体" w:eastAsia="宋体" w:cs="宋体"/>
          <w:sz w:val="28"/>
          <w:lang w:eastAsia="zh-CN"/>
        </w:rPr>
      </w:pPr>
      <w:r>
        <w:rPr>
          <w:rFonts w:hint="eastAsia" w:ascii="宋体" w:hAnsi="宋体" w:eastAsia="宋体" w:cs="宋体"/>
          <w:sz w:val="28"/>
          <w:lang w:eastAsia="zh-CN"/>
        </w:rPr>
        <w:drawing>
          <wp:inline distT="0" distB="0" distL="114300" distR="114300">
            <wp:extent cx="5264785" cy="3950335"/>
            <wp:effectExtent l="0" t="0" r="12065" b="12065"/>
            <wp:docPr id="1" name="图片 1" descr="宁德五中20220312爱绿护绿志愿服务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宁德五中20220312爱绿护绿志愿服务活动"/>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r>
        <w:rPr>
          <w:rFonts w:hint="eastAsia" w:ascii="宋体" w:hAnsi="宋体" w:eastAsia="宋体" w:cs="宋体"/>
          <w:sz w:val="28"/>
          <w:lang w:eastAsia="zh-CN"/>
        </w:rPr>
        <w:drawing>
          <wp:inline distT="0" distB="0" distL="114300" distR="114300">
            <wp:extent cx="5273040" cy="3954780"/>
            <wp:effectExtent l="0" t="0" r="3810" b="7620"/>
            <wp:docPr id="2" name="图片 2" descr="宁德五中20220305公交总站志愿服务活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宁德五中20220305公交总站志愿服务活动1"/>
                    <pic:cNvPicPr>
                      <a:picLocks noChangeAspect="1"/>
                    </pic:cNvPicPr>
                  </pic:nvPicPr>
                  <pic:blipFill>
                    <a:blip r:embed="rId7"/>
                    <a:stretch>
                      <a:fillRect/>
                    </a:stretch>
                  </pic:blipFill>
                  <pic:spPr>
                    <a:xfrm>
                      <a:off x="0" y="0"/>
                      <a:ext cx="5273040" cy="3954780"/>
                    </a:xfrm>
                    <a:prstGeom prst="rect">
                      <a:avLst/>
                    </a:prstGeom>
                  </pic:spPr>
                </pic:pic>
              </a:graphicData>
            </a:graphic>
          </wp:inline>
        </w:drawing>
      </w:r>
      <w:r>
        <w:rPr>
          <w:rFonts w:hint="eastAsia" w:ascii="宋体" w:hAnsi="宋体" w:eastAsia="宋体" w:cs="宋体"/>
          <w:sz w:val="28"/>
          <w:lang w:eastAsia="zh-CN"/>
        </w:rPr>
        <w:drawing>
          <wp:inline distT="0" distB="0" distL="114300" distR="114300">
            <wp:extent cx="5269230" cy="7025640"/>
            <wp:effectExtent l="0" t="0" r="7620" b="3810"/>
            <wp:docPr id="3" name="图片 3" descr="宁德五中20220305公交总站志愿服务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宁德五中20220305公交总站志愿服务活动"/>
                    <pic:cNvPicPr>
                      <a:picLocks noChangeAspect="1"/>
                    </pic:cNvPicPr>
                  </pic:nvPicPr>
                  <pic:blipFill>
                    <a:blip r:embed="rId8"/>
                    <a:stretch>
                      <a:fillRect/>
                    </a:stretch>
                  </pic:blipFill>
                  <pic:spPr>
                    <a:xfrm>
                      <a:off x="0" y="0"/>
                      <a:ext cx="5269230" cy="7025640"/>
                    </a:xfrm>
                    <a:prstGeom prst="rect">
                      <a:avLst/>
                    </a:prstGeom>
                  </pic:spPr>
                </pic:pic>
              </a:graphicData>
            </a:graphic>
          </wp:inline>
        </w:drawing>
      </w:r>
      <w:r>
        <w:rPr>
          <w:rFonts w:hint="eastAsia" w:ascii="宋体" w:hAnsi="宋体" w:eastAsia="宋体" w:cs="宋体"/>
          <w:sz w:val="28"/>
          <w:lang w:eastAsia="zh-CN"/>
        </w:rPr>
        <w:drawing>
          <wp:inline distT="0" distB="0" distL="114300" distR="114300">
            <wp:extent cx="5266690" cy="3950335"/>
            <wp:effectExtent l="0" t="0" r="10160" b="12065"/>
            <wp:docPr id="5" name="图片 5" descr="宁德五中20210316梦龙路交通劝导志愿服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宁德五中20210316梦龙路交通劝导志愿服务"/>
                    <pic:cNvPicPr>
                      <a:picLocks noChangeAspect="1"/>
                    </pic:cNvPicPr>
                  </pic:nvPicPr>
                  <pic:blipFill>
                    <a:blip r:embed="rId9"/>
                    <a:stretch>
                      <a:fillRect/>
                    </a:stretch>
                  </pic:blipFill>
                  <pic:spPr>
                    <a:xfrm>
                      <a:off x="0" y="0"/>
                      <a:ext cx="5266690" cy="3950335"/>
                    </a:xfrm>
                    <a:prstGeom prst="rect">
                      <a:avLst/>
                    </a:prstGeom>
                  </pic:spPr>
                </pic:pic>
              </a:graphicData>
            </a:graphic>
          </wp:inline>
        </w:drawing>
      </w:r>
      <w:r>
        <w:rPr>
          <w:rFonts w:hint="eastAsia" w:ascii="宋体" w:hAnsi="宋体" w:eastAsia="宋体" w:cs="宋体"/>
          <w:sz w:val="28"/>
          <w:lang w:eastAsia="zh-CN"/>
        </w:rPr>
        <w:drawing>
          <wp:inline distT="0" distB="0" distL="114300" distR="114300">
            <wp:extent cx="5266690" cy="3950335"/>
            <wp:effectExtent l="0" t="0" r="10160" b="12065"/>
            <wp:docPr id="6" name="图片 6" descr="宁德五中20220322南岸公园志愿服务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宁德五中20220322南岸公园志愿服务活动"/>
                    <pic:cNvPicPr>
                      <a:picLocks noChangeAspect="1"/>
                    </pic:cNvPicPr>
                  </pic:nvPicPr>
                  <pic:blipFill>
                    <a:blip r:embed="rId10"/>
                    <a:stretch>
                      <a:fillRect/>
                    </a:stretch>
                  </pic:blipFill>
                  <pic:spPr>
                    <a:xfrm>
                      <a:off x="0" y="0"/>
                      <a:ext cx="526669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YWE2YTQ4MjQzNjk4Y2RiYjBlNjJkZmFlNTE5ZWEifQ=="/>
  </w:docVars>
  <w:rsids>
    <w:rsidRoot w:val="1BD83824"/>
    <w:rsid w:val="0D111723"/>
    <w:rsid w:val="10373B61"/>
    <w:rsid w:val="11F8644B"/>
    <w:rsid w:val="130F5B9B"/>
    <w:rsid w:val="1BD83824"/>
    <w:rsid w:val="1C17088C"/>
    <w:rsid w:val="2865595D"/>
    <w:rsid w:val="2AB542FF"/>
    <w:rsid w:val="2CA526FF"/>
    <w:rsid w:val="7A9E5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 w:type="character" w:customStyle="1" w:styleId="9">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780</Words>
  <Characters>785</Characters>
  <Lines>0</Lines>
  <Paragraphs>0</Paragraphs>
  <TotalTime>4</TotalTime>
  <ScaleCrop>false</ScaleCrop>
  <LinksUpToDate>false</LinksUpToDate>
  <CharactersWithSpaces>809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2021-08-29T02:52:00Z</dcterms:created>
  <dc:creator>贵子</dc:creator>
  <cp:lastModifiedBy>Moustache</cp:lastModifiedBy>
  <dcterms:modified xsi:type="dcterms:W3CDTF">2023-06-13T08:51:28Z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077FF81C8A6E445F9B39DCB7B88A58A0</vt:lpwstr>
  </property>
</Properties>
</file>