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7B" w:rsidRDefault="00F9367B" w:rsidP="00F9367B">
      <w:pPr>
        <w:spacing w:line="600" w:lineRule="exact"/>
        <w:jc w:val="center"/>
        <w:rPr>
          <w:rFonts w:ascii="黑体" w:eastAsia="黑体"/>
          <w:b/>
          <w:color w:val="FF0000"/>
          <w:sz w:val="52"/>
          <w:szCs w:val="52"/>
        </w:rPr>
      </w:pPr>
      <w:r>
        <w:rPr>
          <w:rFonts w:ascii="黑体" w:eastAsia="黑体" w:hint="eastAsia"/>
          <w:b/>
          <w:color w:val="FF0000"/>
          <w:sz w:val="52"/>
          <w:szCs w:val="52"/>
        </w:rPr>
        <w:t>党建工作简报</w:t>
      </w:r>
    </w:p>
    <w:p w:rsidR="001D552E" w:rsidRDefault="00F9367B">
      <w:pPr>
        <w:spacing w:line="6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宁德五中</w:t>
      </w:r>
      <w:r>
        <w:rPr>
          <w:rFonts w:hint="eastAsia"/>
          <w:color w:val="000000"/>
          <w:sz w:val="28"/>
          <w:szCs w:val="28"/>
          <w:lang/>
        </w:rPr>
        <w:t>理科</w:t>
      </w:r>
      <w:r>
        <w:rPr>
          <w:rFonts w:hint="eastAsia"/>
          <w:color w:val="000000"/>
          <w:sz w:val="28"/>
          <w:szCs w:val="28"/>
        </w:rPr>
        <w:t>党支部</w:t>
      </w:r>
      <w:r>
        <w:rPr>
          <w:color w:val="000000"/>
          <w:sz w:val="28"/>
          <w:szCs w:val="28"/>
        </w:rPr>
        <w:tab/>
        <w:t xml:space="preserve">                202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日</w:t>
      </w:r>
    </w:p>
    <w:p w:rsidR="001D552E" w:rsidRDefault="001D552E">
      <w:pPr>
        <w:rPr>
          <w:color w:val="000000"/>
          <w:sz w:val="28"/>
          <w:szCs w:val="28"/>
        </w:rPr>
      </w:pPr>
      <w:r w:rsidRPr="001D552E">
        <w:pict>
          <v:line id="_x0000_s1026" style="position:absolute;left:0;text-align:left;z-index:251659264;mso-width-relative:page;mso-height-relative:page" from="0,11.4pt" to="459pt,11.4pt" o:gfxdata="UEsFBgAAAAAAAAAAAAAAAAAAAAAAAFBLAwQKAAAAAACHTuJAAAAAAAAAAAAAAAAABAAAAGRycy9Q&#10;SwMEFAAAAAgAh07iQLwaDR3TAAAABgEAAA8AAABkcnMvZG93bnJldi54bWxNj81OwzAQhO9IfQdr&#10;kbhRJ5GI2hCnByqQ4EZpi7i58SaOsNdR7P7w9iziAMeZWc18W68u3okTTnEIpCCfZyCQ2mAG6hVs&#10;3x5vFyBi0mS0C4QKvjDCqpld1boy4UyveNqkXnAJxUorsCmNlZSxteh1nIcRibMuTF4nllMvzaTP&#10;XO6dLLKslF4PxAtWj/hgsf3cHL2C5z3uzO7jZX0XnMm796cydrZU6uY6z+5BJLykv2P4wWd0aJjp&#10;EI5konAK+JGkoCiYn9NlvmDj8GvIppb/8ZtvUEsDBBQAAAAIAIdO4kCjN2sD5AEAAKsDAAAOAAAA&#10;ZHJzL2Uyb0RvYy54bWytU72OEzEQ7pF4B8s92U3IoWOVzRWJQnNApDseYOL1Zi1sj2U72eQleAEk&#10;Oqgo6Xkbjsdg7PwAobmCLUYez8w3833jndzsjGZb6YNCW/PhoORMWoGNsuuav7tfPLvmLESwDWi0&#10;suZ7GfjN9OmTSe8qOcIOdSM9IxAbqt7VvIvRVUURRCcNhAE6aSnYojcQyfXrovHQE7rRxagsXxQ9&#10;+sZ5FDIEup0fgvyI6B8DiG2rhJyj2Bhp4wHVSw2RKIVOucCnedq2lSK+bdsgI9M1J6YxW2pC51Wy&#10;xXQC1dqD65Q4jgCPGeGCkwFlqekZag4R2Marf6CMEh4DtnEg0BQHIlkRYjEsL7S568DJzIWkDu4s&#10;evh/sOLNdumZamo+5syCoYU/fPz248Pnn98/kX34+oWNk0i9CxXlzuzSJ5piZ+/cLYr3gVmcdWDX&#10;Mg97v3eEMEwVxV8lyQmOWq3619hQDmwiZsV2rTcJkrRgu7yY/XkxcheZoMur69HL5yXtTJxiBVSn&#10;QudDfCXRsHSouVY2aQYVbG9DTINAdUpJ1xYXSuu8d21ZX/PR1ZigUyigVk2KZsevVzPt2Rbo6SwW&#10;JX2Z1kWax41tDl20PbJORA+SrbDZL/1JDdphHuf43tIj+dPP1b//se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vBoNHdMAAAAGAQAADwAAAAAAAAABACAAAAA4AAAAZHJzL2Rvd25yZXYueG1sUEsB&#10;AhQAFAAAAAgAh07iQKM3awPkAQAAqwMAAA4AAAAAAAAAAQAgAAAAOAEAAGRycy9lMm9Eb2MueG1s&#10;UEsFBgAAAAAGAAYAWQEAAI4FAAAAAA==&#10;" strokecolor="red" strokeweight="2pt"/>
        </w:pict>
      </w:r>
      <w:r w:rsidR="00F9367B">
        <w:rPr>
          <w:rFonts w:hint="eastAsia"/>
          <w:color w:val="000000"/>
          <w:sz w:val="28"/>
          <w:szCs w:val="28"/>
        </w:rPr>
        <w:t xml:space="preserve">  </w:t>
      </w:r>
    </w:p>
    <w:p w:rsidR="001D552E" w:rsidRDefault="00F9367B">
      <w:pPr>
        <w:jc w:val="center"/>
        <w:rPr>
          <w:b/>
          <w:color w:val="000000"/>
          <w:sz w:val="32"/>
          <w:szCs w:val="28"/>
        </w:rPr>
      </w:pPr>
      <w:r>
        <w:rPr>
          <w:rFonts w:hint="eastAsia"/>
          <w:b/>
          <w:color w:val="000000"/>
          <w:sz w:val="32"/>
          <w:szCs w:val="28"/>
        </w:rPr>
        <w:t>宁德五中</w:t>
      </w:r>
      <w:r>
        <w:rPr>
          <w:rFonts w:hint="eastAsia"/>
          <w:b/>
          <w:color w:val="000000"/>
          <w:sz w:val="32"/>
          <w:szCs w:val="28"/>
          <w:lang/>
        </w:rPr>
        <w:t>理科</w:t>
      </w:r>
      <w:r>
        <w:rPr>
          <w:rFonts w:hint="eastAsia"/>
          <w:b/>
          <w:color w:val="000000"/>
          <w:sz w:val="32"/>
          <w:szCs w:val="28"/>
        </w:rPr>
        <w:t>支部</w:t>
      </w:r>
      <w:r>
        <w:rPr>
          <w:rFonts w:hint="eastAsia"/>
          <w:b/>
          <w:color w:val="000000"/>
          <w:sz w:val="32"/>
          <w:szCs w:val="28"/>
          <w:lang/>
        </w:rPr>
        <w:t>组织生活会</w:t>
      </w:r>
    </w:p>
    <w:p w:rsidR="001D552E" w:rsidRDefault="00F9367B">
      <w:pPr>
        <w:pStyle w:val="a3"/>
        <w:widowControl/>
        <w:spacing w:beforeAutospacing="0" w:afterAutospacing="0"/>
        <w:ind w:firstLineChars="200" w:firstLine="560"/>
        <w:rPr>
          <w:rFonts w:asciiTheme="minorEastAsia" w:eastAsiaTheme="minorEastAsia" w:hAnsiTheme="minorEastAsia" w:cstheme="minorEastAsia"/>
          <w:color w:val="191919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202</w:t>
      </w:r>
      <w:r>
        <w:rPr>
          <w:rFonts w:asciiTheme="minorEastAsia" w:eastAsiaTheme="minorEastAsia" w:hAnsiTheme="minorEastAsia" w:cstheme="minorEastAsia"/>
          <w:color w:val="191919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/>
          <w:color w:val="191919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日，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宁德五中理科党支部在综合楼六层会议室召开支部</w:t>
      </w:r>
      <w:r>
        <w:rPr>
          <w:rFonts w:asciiTheme="minorEastAsia" w:eastAsiaTheme="minorEastAsia" w:hAnsiTheme="minorEastAsia" w:cstheme="minorEastAsia"/>
          <w:color w:val="191919"/>
          <w:sz w:val="28"/>
          <w:szCs w:val="28"/>
          <w:lang/>
        </w:rPr>
        <w:t>2022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年度组织生活会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，会议由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理科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党支部书记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刘登久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主持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，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理科支部全体党团参会。</w:t>
      </w:r>
    </w:p>
    <w:p w:rsidR="001D552E" w:rsidRDefault="00F9367B">
      <w:pPr>
        <w:pStyle w:val="a3"/>
        <w:widowControl/>
        <w:spacing w:beforeAutospacing="0" w:afterAutospacing="0"/>
      </w:pPr>
      <w:r>
        <w:rPr>
          <w:noProof/>
        </w:rPr>
        <w:drawing>
          <wp:inline distT="0" distB="0" distL="114300" distR="114300">
            <wp:extent cx="5267960" cy="2844800"/>
            <wp:effectExtent l="0" t="0" r="15240" b="0"/>
            <wp:docPr id="2" name="图片 2" descr="/Users/apple/Desktop/WechatIMG184.jpegWechatIMG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WechatIMG184.jpegWechatIMG18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021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552E" w:rsidRDefault="001D552E">
      <w:pPr>
        <w:pStyle w:val="a3"/>
        <w:widowControl/>
        <w:spacing w:beforeAutospacing="0" w:afterAutospacing="0"/>
      </w:pPr>
    </w:p>
    <w:p w:rsidR="001D552E" w:rsidRDefault="00F9367B">
      <w:pPr>
        <w:pStyle w:val="a3"/>
        <w:widowControl/>
        <w:spacing w:beforeAutospacing="0" w:afterAutospacing="0"/>
        <w:ind w:firstLineChars="200" w:firstLine="560"/>
        <w:rPr>
          <w:rFonts w:asciiTheme="minorEastAsia" w:eastAsiaTheme="minorEastAsia" w:hAnsiTheme="minorEastAsia" w:cstheme="minorEastAsia"/>
          <w:color w:val="191919"/>
          <w:sz w:val="28"/>
          <w:szCs w:val="28"/>
          <w:lang/>
        </w:rPr>
      </w:pP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会上首先进行</w:t>
      </w:r>
      <w:r>
        <w:rPr>
          <w:rFonts w:asciiTheme="minorEastAsia" w:eastAsiaTheme="minorEastAsia" w:hAnsiTheme="minorEastAsia" w:cstheme="minorEastAsia"/>
          <w:color w:val="191919"/>
          <w:sz w:val="28"/>
          <w:szCs w:val="28"/>
          <w:lang/>
        </w:rPr>
        <w:t>5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项基本动作：升国旗，奏国歌；刘登久同志带领大家重温入党誓词；翁芳园同志通报党费缴纳情况；孙贝同志带领学习中国共产党纪律处罚条例第二编分则第六章《对违反政治纪律行为的处分》；黄友波同志通报党规党情。</w:t>
      </w:r>
    </w:p>
    <w:p w:rsidR="001D552E" w:rsidRDefault="00F9367B">
      <w:pPr>
        <w:pStyle w:val="a3"/>
        <w:widowControl/>
        <w:spacing w:beforeAutospacing="0" w:afterAutospacing="0"/>
        <w:ind w:firstLineChars="200" w:firstLine="560"/>
        <w:rPr>
          <w:rFonts w:asciiTheme="minorEastAsia" w:eastAsiaTheme="minorEastAsia" w:hAnsiTheme="minorEastAsia" w:cstheme="minorEastAsia"/>
          <w:color w:val="191919"/>
          <w:sz w:val="28"/>
          <w:szCs w:val="28"/>
          <w:lang/>
        </w:rPr>
      </w:pP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随后，大家进行了中共宁德五中总支部委员会委员候补的选举。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参会党员本着客观、公正的原则，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为自己心目中的候补委员投出了神圣的一票。</w:t>
      </w:r>
    </w:p>
    <w:p w:rsidR="001D552E" w:rsidRDefault="00F9367B">
      <w:pPr>
        <w:pStyle w:val="a3"/>
        <w:widowControl/>
        <w:spacing w:beforeAutospacing="0" w:afterAutospacing="0"/>
        <w:ind w:firstLineChars="200" w:firstLine="560"/>
        <w:rPr>
          <w:rFonts w:asciiTheme="minorEastAsia" w:eastAsiaTheme="minorEastAsia" w:hAnsiTheme="minorEastAsia" w:cstheme="minorEastAsia"/>
          <w:color w:val="191919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lastRenderedPageBreak/>
        <w:t>之后，大家开展了组织生活会。在组织生活会上，刘登久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同志先代表学校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理科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支部班子进行对照检查，随后支委成员逐个做简要对照检查，开展批评与自我批评。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最后支部成员分为</w:t>
      </w:r>
      <w:r>
        <w:rPr>
          <w:rFonts w:asciiTheme="minorEastAsia" w:eastAsiaTheme="minorEastAsia" w:hAnsiTheme="minorEastAsia" w:cstheme="minorEastAsia"/>
          <w:color w:val="191919"/>
          <w:sz w:val="28"/>
          <w:szCs w:val="28"/>
          <w:lang/>
        </w:rPr>
        <w:t>6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组开展组织生活会，每组成员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逐个做简要对照检查，开展批评与自我批评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。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此次组织生活会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支部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准备充分、主题鲜明、内容丰满，尤其是批评与自我批评环节，大家能够以诚相待，指出具体批评意见。</w:t>
      </w:r>
    </w:p>
    <w:p w:rsidR="001D552E" w:rsidRDefault="00F9367B">
      <w:pPr>
        <w:pStyle w:val="a3"/>
        <w:widowControl/>
        <w:spacing w:beforeAutospacing="0" w:afterAutospacing="0"/>
        <w:ind w:firstLineChars="200" w:firstLine="560"/>
        <w:rPr>
          <w:rFonts w:asciiTheme="minorEastAsia" w:eastAsiaTheme="minorEastAsia" w:hAnsiTheme="minorEastAsia" w:cstheme="minorEastAsia"/>
          <w:color w:val="191919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会议还进行了民主评议党员，参会党员本着客观、公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正的原则，对其他党员进行了评议，会后支部针对评议情况进行组织评定，并将结果反馈至每位党员。</w:t>
      </w:r>
    </w:p>
    <w:p w:rsidR="001D552E" w:rsidRDefault="00F9367B">
      <w:pPr>
        <w:pStyle w:val="a3"/>
        <w:widowControl/>
        <w:spacing w:beforeAutospacing="0" w:afterAutospacing="0"/>
        <w:ind w:firstLineChars="200" w:firstLine="560"/>
        <w:rPr>
          <w:rFonts w:asciiTheme="minorEastAsia" w:eastAsiaTheme="minorEastAsia" w:hAnsiTheme="minorEastAsia" w:cstheme="minorEastAsia"/>
          <w:color w:val="191919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这次组织生活会，全体党员都找到了自己的不足。大家纷纷表示，必须加强对政治理论的学习，切实转变工作作风，端正工作态度，提高自身的政治素质，发挥先锋模范作用，争做最优秀的党员教师，为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  <w:lang/>
        </w:rPr>
        <w:t>宁德五中</w:t>
      </w:r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教育更好更快发展，</w:t>
      </w:r>
      <w:proofErr w:type="gramStart"/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cstheme="minorEastAsia" w:hint="eastAsia"/>
          <w:color w:val="191919"/>
          <w:sz w:val="28"/>
          <w:szCs w:val="28"/>
        </w:rPr>
        <w:t>自己应有的贡献。</w:t>
      </w:r>
    </w:p>
    <w:p w:rsidR="001D552E" w:rsidRDefault="001D552E"/>
    <w:sectPr w:rsidR="001D552E" w:rsidSect="001D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7B" w:rsidRDefault="00F9367B" w:rsidP="00F9367B">
      <w:r>
        <w:separator/>
      </w:r>
    </w:p>
  </w:endnote>
  <w:endnote w:type="continuationSeparator" w:id="0">
    <w:p w:rsidR="00F9367B" w:rsidRDefault="00F9367B" w:rsidP="00F9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7B" w:rsidRDefault="00F9367B" w:rsidP="00F9367B">
      <w:r>
        <w:separator/>
      </w:r>
    </w:p>
  </w:footnote>
  <w:footnote w:type="continuationSeparator" w:id="0">
    <w:p w:rsidR="00F9367B" w:rsidRDefault="00F9367B" w:rsidP="00F93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FFF59D"/>
    <w:rsid w:val="001D552E"/>
    <w:rsid w:val="00F9367B"/>
    <w:rsid w:val="6EFFF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5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552E"/>
    <w:pPr>
      <w:spacing w:beforeAutospacing="1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F9367B"/>
    <w:rPr>
      <w:sz w:val="18"/>
      <w:szCs w:val="18"/>
    </w:rPr>
  </w:style>
  <w:style w:type="character" w:customStyle="1" w:styleId="Char">
    <w:name w:val="批注框文本 Char"/>
    <w:basedOn w:val="a0"/>
    <w:link w:val="a4"/>
    <w:rsid w:val="00F9367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F93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9367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F93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936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45</Characters>
  <Application>Microsoft Office Word</Application>
  <DocSecurity>0</DocSecurity>
  <Lines>1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米粒</dc:creator>
  <cp:lastModifiedBy>Windows 用户</cp:lastModifiedBy>
  <cp:revision>2</cp:revision>
  <dcterms:created xsi:type="dcterms:W3CDTF">2023-03-12T20:22:00Z</dcterms:created>
  <dcterms:modified xsi:type="dcterms:W3CDTF">2023-03-14T01:50:00Z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75A0648F4E22EFE319C40D646040B2BD</vt:lpwstr>
  </property>
</Properties>
</file>